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D819" w14:textId="75556584" w:rsidR="00F806B0" w:rsidRPr="001665D7" w:rsidRDefault="00F806B0" w:rsidP="005C1C85">
      <w:pPr>
        <w:spacing w:after="0" w:line="240" w:lineRule="auto"/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</w:pPr>
      <w:r w:rsidRPr="00F806B0">
        <w:rPr>
          <w:rFonts w:ascii="Century Gothic" w:hAnsi="Century Gothic"/>
          <w:bCs/>
          <w:color w:val="335BA3"/>
          <w:sz w:val="52"/>
          <w:szCs w:val="52"/>
          <w:lang w:val="en-AU"/>
        </w:rPr>
        <w:t xml:space="preserve">VPL </w:t>
      </w:r>
      <w:r w:rsidR="00B37508">
        <w:rPr>
          <w:rFonts w:ascii="Century Gothic" w:hAnsi="Century Gothic"/>
          <w:bCs/>
          <w:color w:val="335BA3"/>
          <w:sz w:val="52"/>
          <w:szCs w:val="52"/>
          <w:lang w:val="en-AU"/>
        </w:rPr>
        <w:t>A</w:t>
      </w:r>
      <w:r w:rsidR="00B37508" w:rsidRPr="001665D7"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  <w:t>nnual</w:t>
      </w:r>
      <w:r w:rsidRPr="001665D7"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  <w:t xml:space="preserve"> General Meeting Agenda</w:t>
      </w:r>
    </w:p>
    <w:p w14:paraId="07A71413" w14:textId="77777777" w:rsidR="00F806B0" w:rsidRPr="004E72FC" w:rsidRDefault="00F806B0" w:rsidP="005C1C8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highlight w:val="yellow"/>
        </w:rPr>
      </w:pPr>
      <w:r w:rsidRPr="001665D7">
        <w:rPr>
          <w:rFonts w:asciiTheme="minorHAnsi" w:eastAsia="Times New Roman" w:hAnsiTheme="minorHAnsi" w:cstheme="minorHAnsi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99CC6" wp14:editId="32503092">
                <wp:simplePos x="0" y="0"/>
                <wp:positionH relativeFrom="column">
                  <wp:posOffset>-26035</wp:posOffset>
                </wp:positionH>
                <wp:positionV relativeFrom="paragraph">
                  <wp:posOffset>52705</wp:posOffset>
                </wp:positionV>
                <wp:extent cx="6610350" cy="635"/>
                <wp:effectExtent l="9525" t="10160" r="9525" b="825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2C4E8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BDF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-2.05pt;margin-top:4.15pt;width:520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" strokecolor="#2c4e8c" strokeweight=".25pt">
                <v:shadow color="#1f3763" opacity=".5" offset="1pt"/>
              </v:shape>
            </w:pict>
          </mc:Fallback>
        </mc:AlternateContent>
      </w:r>
    </w:p>
    <w:p w14:paraId="2FB9D0FB" w14:textId="35F74AF1" w:rsidR="00F806B0" w:rsidRPr="003A3674" w:rsidRDefault="00F806B0" w:rsidP="005C1C85">
      <w:pPr>
        <w:tabs>
          <w:tab w:val="left" w:pos="993"/>
        </w:tabs>
        <w:spacing w:after="0" w:line="240" w:lineRule="auto"/>
        <w:rPr>
          <w:rFonts w:eastAsia="Times New Roman" w:cs="Calibri"/>
        </w:rPr>
      </w:pPr>
      <w:r w:rsidRPr="004E72FC">
        <w:rPr>
          <w:rFonts w:asciiTheme="minorHAnsi" w:eastAsia="Times New Roman" w:hAnsiTheme="minorHAnsi" w:cstheme="minorHAnsi"/>
          <w:i/>
          <w:color w:val="335BA3"/>
        </w:rPr>
        <w:t>Vision</w:t>
      </w:r>
      <w:r w:rsidRPr="004E72FC">
        <w:rPr>
          <w:rFonts w:asciiTheme="minorHAnsi" w:eastAsia="Times New Roman" w:hAnsiTheme="minorHAnsi" w:cstheme="minorHAnsi"/>
          <w:i/>
          <w:color w:val="335BA3"/>
        </w:rPr>
        <w:tab/>
      </w:r>
      <w:r w:rsidRPr="003A3674">
        <w:rPr>
          <w:rFonts w:eastAsia="Times New Roman" w:cs="Calibri"/>
        </w:rPr>
        <w:t xml:space="preserve">Victoria Police Legacy will be there to engage, connect and support </w:t>
      </w:r>
      <w:r w:rsidR="003A3674">
        <w:rPr>
          <w:rFonts w:eastAsia="Times New Roman" w:cs="Calibri"/>
        </w:rPr>
        <w:t xml:space="preserve">police </w:t>
      </w:r>
      <w:r w:rsidRPr="003A3674">
        <w:rPr>
          <w:rFonts w:eastAsia="Times New Roman" w:cs="Calibri"/>
        </w:rPr>
        <w:t>legatees.</w:t>
      </w:r>
    </w:p>
    <w:p w14:paraId="4D231529" w14:textId="520B10F2" w:rsidR="00F806B0" w:rsidRPr="004E72FC" w:rsidRDefault="00F806B0" w:rsidP="005C1C85">
      <w:pPr>
        <w:tabs>
          <w:tab w:val="left" w:pos="993"/>
        </w:tabs>
        <w:spacing w:after="0" w:line="240" w:lineRule="auto"/>
        <w:rPr>
          <w:rFonts w:asciiTheme="minorHAnsi" w:eastAsia="Times New Roman" w:hAnsiTheme="minorHAnsi" w:cstheme="minorHAnsi"/>
        </w:rPr>
      </w:pPr>
      <w:r w:rsidRPr="004E72FC">
        <w:rPr>
          <w:rFonts w:asciiTheme="minorHAnsi" w:eastAsia="Times New Roman" w:hAnsiTheme="minorHAnsi" w:cstheme="minorHAnsi"/>
          <w:i/>
          <w:color w:val="335BA3"/>
        </w:rPr>
        <w:t>Date</w:t>
      </w:r>
      <w:r w:rsidRPr="004E72FC">
        <w:rPr>
          <w:rFonts w:asciiTheme="minorHAnsi" w:eastAsia="Times New Roman" w:hAnsiTheme="minorHAnsi" w:cstheme="minorHAnsi"/>
          <w:i/>
          <w:color w:val="335BA3"/>
        </w:rPr>
        <w:tab/>
      </w:r>
      <w:r w:rsidR="005A706D" w:rsidRPr="003A3674">
        <w:rPr>
          <w:rFonts w:eastAsia="Times New Roman" w:cs="Calibri"/>
        </w:rPr>
        <w:t>Tuesday</w:t>
      </w:r>
      <w:r w:rsidRPr="003A3674">
        <w:rPr>
          <w:rFonts w:eastAsia="Times New Roman" w:cs="Calibri"/>
        </w:rPr>
        <w:t xml:space="preserve"> </w:t>
      </w:r>
      <w:r w:rsidR="00BA763A">
        <w:rPr>
          <w:rFonts w:eastAsia="Times New Roman" w:cs="Calibri"/>
        </w:rPr>
        <w:t>21</w:t>
      </w:r>
      <w:r w:rsidR="00BA763A" w:rsidRPr="00BA763A">
        <w:rPr>
          <w:rFonts w:eastAsia="Times New Roman" w:cs="Calibri"/>
          <w:vertAlign w:val="superscript"/>
        </w:rPr>
        <w:t>st</w:t>
      </w:r>
      <w:r w:rsidR="00BA763A">
        <w:rPr>
          <w:rFonts w:eastAsia="Times New Roman" w:cs="Calibri"/>
        </w:rPr>
        <w:t xml:space="preserve"> October 2025</w:t>
      </w:r>
    </w:p>
    <w:p w14:paraId="55EF971E" w14:textId="77777777" w:rsidR="00F806B0" w:rsidRPr="00457B5F" w:rsidRDefault="00F806B0" w:rsidP="005C1C85">
      <w:pPr>
        <w:tabs>
          <w:tab w:val="left" w:pos="993"/>
        </w:tabs>
        <w:spacing w:after="0" w:line="240" w:lineRule="auto"/>
        <w:rPr>
          <w:rFonts w:asciiTheme="minorHAnsi" w:eastAsia="Times New Roman" w:hAnsiTheme="minorHAnsi" w:cstheme="minorHAnsi"/>
          <w:i/>
          <w:color w:val="335BA3"/>
        </w:rPr>
      </w:pPr>
      <w:r w:rsidRPr="00457B5F">
        <w:rPr>
          <w:rFonts w:asciiTheme="minorHAnsi" w:eastAsia="Times New Roman" w:hAnsiTheme="minorHAnsi" w:cstheme="minorHAnsi"/>
          <w:i/>
          <w:color w:val="335BA3"/>
        </w:rPr>
        <w:t>Time</w:t>
      </w:r>
      <w:r w:rsidRPr="00457B5F">
        <w:rPr>
          <w:rFonts w:asciiTheme="minorHAnsi" w:eastAsia="Times New Roman" w:hAnsiTheme="minorHAnsi" w:cstheme="minorHAnsi"/>
          <w:i/>
          <w:color w:val="335BA3"/>
        </w:rPr>
        <w:tab/>
      </w:r>
      <w:r w:rsidR="00FF4068" w:rsidRPr="003A3674">
        <w:rPr>
          <w:rFonts w:eastAsia="Times New Roman" w:cs="Calibri"/>
          <w:i/>
        </w:rPr>
        <w:t>3</w:t>
      </w:r>
      <w:r w:rsidRPr="003A3674">
        <w:rPr>
          <w:rFonts w:eastAsia="Times New Roman" w:cs="Calibri"/>
          <w:i/>
        </w:rPr>
        <w:t>.00pm</w:t>
      </w:r>
    </w:p>
    <w:p w14:paraId="61AE3CCD" w14:textId="77777777" w:rsidR="0014346B" w:rsidRDefault="00F806B0" w:rsidP="0014346B">
      <w:pPr>
        <w:pStyle w:val="NoSpacing"/>
        <w:tabs>
          <w:tab w:val="left" w:pos="993"/>
        </w:tabs>
        <w:rPr>
          <w:rFonts w:eastAsia="Times New Roman" w:cs="Arial"/>
          <w:iCs/>
        </w:rPr>
      </w:pPr>
      <w:r w:rsidRPr="00457B5F">
        <w:rPr>
          <w:rFonts w:asciiTheme="minorHAnsi" w:eastAsia="Times New Roman" w:hAnsiTheme="minorHAnsi" w:cstheme="minorHAnsi"/>
          <w:i/>
          <w:color w:val="335BA3"/>
        </w:rPr>
        <w:t>Location</w:t>
      </w:r>
      <w:r w:rsidRPr="00457B5F">
        <w:rPr>
          <w:rFonts w:asciiTheme="minorHAnsi" w:eastAsia="Times New Roman" w:hAnsiTheme="minorHAnsi" w:cstheme="minorHAnsi"/>
          <w:i/>
          <w:color w:val="335BA3"/>
        </w:rPr>
        <w:tab/>
      </w:r>
      <w:bookmarkStart w:id="0" w:name="_Hlk491768131"/>
      <w:r w:rsidR="0014346B">
        <w:rPr>
          <w:rFonts w:eastAsia="Times New Roman" w:cs="Arial"/>
        </w:rPr>
        <w:t xml:space="preserve">Victoria Police Centre. 311-313 Spencer Street, Docklands, </w:t>
      </w:r>
      <w:r w:rsidR="0014346B">
        <w:rPr>
          <w:rFonts w:eastAsia="Times New Roman" w:cs="Arial"/>
          <w:iCs/>
        </w:rPr>
        <w:t xml:space="preserve">Conference Room Level T1 13.04 </w:t>
      </w:r>
      <w:r w:rsidR="0014346B">
        <w:rPr>
          <w:rFonts w:eastAsia="Times New Roman" w:cs="Arial"/>
          <w:iCs/>
        </w:rPr>
        <w:tab/>
      </w:r>
    </w:p>
    <w:p w14:paraId="745F7E74" w14:textId="77777777" w:rsidR="0014346B" w:rsidRDefault="0014346B" w:rsidP="0014346B">
      <w:pPr>
        <w:pStyle w:val="NoSpacing"/>
        <w:tabs>
          <w:tab w:val="left" w:pos="993"/>
        </w:tabs>
        <w:rPr>
          <w:rFonts w:eastAsia="Times New Roman" w:cs="Arial"/>
        </w:rPr>
      </w:pPr>
      <w:r>
        <w:rPr>
          <w:rFonts w:eastAsia="Times New Roman" w:cs="Arial"/>
        </w:rPr>
        <w:tab/>
        <w:t>(Microsoft Teams also available)</w:t>
      </w:r>
    </w:p>
    <w:p w14:paraId="355232F4" w14:textId="77777777" w:rsidR="003F4F96" w:rsidRPr="004E72FC" w:rsidRDefault="003F4F96" w:rsidP="005C1C85">
      <w:pPr>
        <w:tabs>
          <w:tab w:val="left" w:pos="993"/>
        </w:tabs>
        <w:spacing w:after="0" w:line="240" w:lineRule="auto"/>
        <w:ind w:left="993" w:hanging="993"/>
        <w:rPr>
          <w:rFonts w:asciiTheme="minorHAnsi" w:eastAsia="Times New Roman" w:hAnsiTheme="minorHAnsi" w:cstheme="minorHAnsi"/>
        </w:rPr>
      </w:pPr>
    </w:p>
    <w:tbl>
      <w:tblPr>
        <w:tblStyle w:val="TableGrid"/>
        <w:tblW w:w="11005" w:type="dxa"/>
        <w:tblInd w:w="-147" w:type="dxa"/>
        <w:tblLook w:val="04A0" w:firstRow="1" w:lastRow="0" w:firstColumn="1" w:lastColumn="0" w:noHBand="0" w:noVBand="1"/>
      </w:tblPr>
      <w:tblGrid>
        <w:gridCol w:w="142"/>
        <w:gridCol w:w="9416"/>
        <w:gridCol w:w="1077"/>
        <w:gridCol w:w="370"/>
      </w:tblGrid>
      <w:tr w:rsidR="003F4F96" w:rsidRPr="004E72FC" w14:paraId="445C0FD8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2D799BC0" w14:textId="77777777" w:rsidR="003F4F96" w:rsidRPr="00314C80" w:rsidRDefault="00E51CA9" w:rsidP="005C1C85">
            <w:pPr>
              <w:tabs>
                <w:tab w:val="left" w:pos="993"/>
              </w:tabs>
              <w:spacing w:after="0" w:line="240" w:lineRule="auto"/>
              <w:ind w:right="-6207"/>
              <w:rPr>
                <w:rFonts w:asciiTheme="minorHAnsi" w:eastAsia="Times New Roman" w:hAnsiTheme="minorHAnsi" w:cstheme="minorHAnsi"/>
                <w:b/>
              </w:rPr>
            </w:pPr>
            <w:r w:rsidRPr="00314C80">
              <w:rPr>
                <w:rFonts w:asciiTheme="minorHAnsi" w:eastAsia="Times New Roman" w:hAnsiTheme="minorHAnsi" w:cstheme="minorHAnsi"/>
                <w:b/>
              </w:rPr>
              <w:t>AGENDA ITEM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2D58D7D0" w14:textId="77777777" w:rsidR="003F4F96" w:rsidRPr="004E72FC" w:rsidRDefault="00240924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E72FC">
              <w:rPr>
                <w:rFonts w:asciiTheme="minorHAnsi" w:eastAsia="Times New Roman" w:hAnsiTheme="minorHAnsi" w:cstheme="minorHAnsi"/>
                <w:b/>
              </w:rPr>
              <w:t>PAGE</w:t>
            </w:r>
          </w:p>
        </w:tc>
      </w:tr>
      <w:tr w:rsidR="003F4F96" w:rsidRPr="00464806" w14:paraId="554E18CD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1AD89DAC" w14:textId="77777777" w:rsidR="003F4F96" w:rsidRPr="00314C80" w:rsidRDefault="00240924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14C80">
              <w:rPr>
                <w:rFonts w:asciiTheme="minorHAnsi" w:eastAsia="Times New Roman" w:hAnsiTheme="minorHAnsi" w:cstheme="minorHAnsi"/>
                <w:b/>
              </w:rPr>
              <w:t>Welcome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03259EEA" w14:textId="798689CE" w:rsidR="003F4F96" w:rsidRPr="00464806" w:rsidRDefault="003F4F96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</w:tc>
      </w:tr>
      <w:tr w:rsidR="003F4F96" w:rsidRPr="00464806" w14:paraId="5F317877" w14:textId="77777777" w:rsidTr="00426C2E">
        <w:trPr>
          <w:gridBefore w:val="1"/>
          <w:wBefore w:w="142" w:type="dxa"/>
        </w:trPr>
        <w:tc>
          <w:tcPr>
            <w:tcW w:w="9416" w:type="dxa"/>
          </w:tcPr>
          <w:p w14:paraId="301A473E" w14:textId="2109706B" w:rsidR="003F4F96" w:rsidRPr="00314C80" w:rsidRDefault="00240924" w:rsidP="005C1C85">
            <w:p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14C80">
              <w:rPr>
                <w:rFonts w:asciiTheme="minorHAnsi" w:eastAsia="Times New Roman" w:hAnsiTheme="minorHAnsi" w:cstheme="minorHAnsi"/>
              </w:rPr>
              <w:t>Meeting to be opened by the Chair</w:t>
            </w:r>
            <w:r w:rsidR="0074539A" w:rsidRPr="00314C80">
              <w:t xml:space="preserve"> and give the </w:t>
            </w:r>
            <w:r w:rsidR="0074539A" w:rsidRPr="00314C80">
              <w:rPr>
                <w:bCs/>
                <w:i/>
                <w:iCs/>
              </w:rPr>
              <w:t>Acknowledgement of Country</w:t>
            </w:r>
          </w:p>
        </w:tc>
        <w:tc>
          <w:tcPr>
            <w:tcW w:w="1447" w:type="dxa"/>
            <w:gridSpan w:val="2"/>
          </w:tcPr>
          <w:p w14:paraId="7B2BED09" w14:textId="5884CBAD" w:rsidR="003F4F96" w:rsidRPr="001E6759" w:rsidRDefault="00AD558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1</w:t>
            </w:r>
          </w:p>
        </w:tc>
      </w:tr>
      <w:tr w:rsidR="003F4F96" w:rsidRPr="00464806" w14:paraId="4F6D7A13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A6A6A6" w:themeFill="background1" w:themeFillShade="A6"/>
          </w:tcPr>
          <w:p w14:paraId="07E7535D" w14:textId="77777777" w:rsidR="003F4F96" w:rsidRPr="00314C80" w:rsidRDefault="00FD378D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14C8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314C80">
              <w:rPr>
                <w:rFonts w:asciiTheme="minorHAnsi" w:hAnsiTheme="minorHAnsi" w:cstheme="minorHAnsi"/>
                <w:b/>
                <w:lang w:val="en-AU" w:eastAsia="en-AU"/>
              </w:rPr>
              <w:t>Attendance Register /Lodgement of Proxy Vote</w:t>
            </w: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5075BA00" w14:textId="73B7730F" w:rsidR="003F4F96" w:rsidRPr="001E6759" w:rsidRDefault="003F4F96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3F4F96" w:rsidRPr="00464806" w14:paraId="3A590EBF" w14:textId="77777777" w:rsidTr="00426C2E">
        <w:trPr>
          <w:gridBefore w:val="1"/>
          <w:wBefore w:w="142" w:type="dxa"/>
        </w:trPr>
        <w:tc>
          <w:tcPr>
            <w:tcW w:w="9416" w:type="dxa"/>
          </w:tcPr>
          <w:p w14:paraId="35F11035" w14:textId="3AEB560B" w:rsidR="009C7A43" w:rsidRPr="00314C80" w:rsidRDefault="009C7A43" w:rsidP="005C1C85">
            <w:pPr>
              <w:tabs>
                <w:tab w:val="left" w:pos="720"/>
                <w:tab w:val="left" w:pos="4962"/>
              </w:tabs>
              <w:spacing w:after="0" w:line="240" w:lineRule="auto"/>
              <w:rPr>
                <w:rFonts w:asciiTheme="minorHAnsi" w:hAnsiTheme="minorHAnsi" w:cstheme="minorHAnsi"/>
                <w:lang w:val="en-AU" w:eastAsia="en-AU"/>
              </w:rPr>
            </w:pPr>
            <w:r w:rsidRPr="00314C80">
              <w:rPr>
                <w:rFonts w:asciiTheme="minorHAnsi" w:hAnsiTheme="minorHAnsi" w:cstheme="minorHAnsi"/>
                <w:lang w:val="en-AU" w:eastAsia="en-AU"/>
              </w:rPr>
              <w:t xml:space="preserve">2.1     </w:t>
            </w:r>
            <w:r w:rsidR="00BC379C" w:rsidRPr="00314C80">
              <w:rPr>
                <w:rFonts w:asciiTheme="minorHAnsi" w:hAnsiTheme="minorHAnsi" w:cstheme="minorHAnsi"/>
                <w:lang w:val="en-AU" w:eastAsia="en-AU"/>
              </w:rPr>
              <w:t xml:space="preserve">  </w:t>
            </w:r>
            <w:r w:rsidRPr="00314C80">
              <w:rPr>
                <w:rFonts w:asciiTheme="minorHAnsi" w:hAnsiTheme="minorHAnsi" w:cstheme="minorHAnsi"/>
                <w:lang w:val="en-AU" w:eastAsia="en-AU"/>
              </w:rPr>
              <w:t xml:space="preserve">Attendance of Members </w:t>
            </w:r>
          </w:p>
          <w:p w14:paraId="7C078AE8" w14:textId="7150AAA7" w:rsidR="009C7A43" w:rsidRPr="00314C80" w:rsidRDefault="00BC379C" w:rsidP="005C1C85">
            <w:pPr>
              <w:spacing w:after="0"/>
              <w:rPr>
                <w:rFonts w:asciiTheme="minorHAnsi" w:hAnsiTheme="minorHAnsi" w:cstheme="minorHAnsi"/>
                <w:lang w:val="en-AU" w:eastAsia="en-AU"/>
              </w:rPr>
            </w:pPr>
            <w:r w:rsidRPr="00314C80">
              <w:rPr>
                <w:rFonts w:asciiTheme="minorHAnsi" w:hAnsiTheme="minorHAnsi" w:cstheme="minorHAnsi"/>
                <w:lang w:val="en-AU" w:eastAsia="en-AU"/>
              </w:rPr>
              <w:t xml:space="preserve">            </w:t>
            </w:r>
            <w:r w:rsidR="009C7A43" w:rsidRPr="00314C80">
              <w:rPr>
                <w:rFonts w:asciiTheme="minorHAnsi" w:hAnsiTheme="minorHAnsi" w:cstheme="minorHAnsi"/>
                <w:lang w:val="en-AU" w:eastAsia="en-AU"/>
              </w:rPr>
              <w:t>(as per attendance register)</w:t>
            </w:r>
          </w:p>
          <w:p w14:paraId="4868D553" w14:textId="4A399B73" w:rsidR="009C7A43" w:rsidRPr="00314C80" w:rsidRDefault="009C7A43" w:rsidP="005C1C85">
            <w:pPr>
              <w:tabs>
                <w:tab w:val="left" w:pos="312"/>
                <w:tab w:val="left" w:pos="738"/>
              </w:tabs>
              <w:spacing w:after="0"/>
              <w:rPr>
                <w:rFonts w:asciiTheme="minorHAnsi" w:hAnsiTheme="minorHAnsi" w:cstheme="minorHAnsi"/>
                <w:lang w:val="en-AU" w:eastAsia="en-AU"/>
              </w:rPr>
            </w:pPr>
            <w:r w:rsidRPr="00314C80">
              <w:rPr>
                <w:rFonts w:asciiTheme="minorHAnsi" w:hAnsiTheme="minorHAnsi" w:cstheme="minorHAnsi"/>
                <w:lang w:val="en-AU" w:eastAsia="en-AU"/>
              </w:rPr>
              <w:t>2.2       Proxy Members</w:t>
            </w:r>
            <w:r w:rsidRPr="00314C80">
              <w:rPr>
                <w:rFonts w:asciiTheme="minorHAnsi" w:hAnsiTheme="minorHAnsi" w:cstheme="minorHAnsi"/>
                <w:lang w:val="en-AU" w:eastAsia="en-AU"/>
              </w:rPr>
              <w:br/>
              <w:t xml:space="preserve">         </w:t>
            </w:r>
            <w:r w:rsidR="00355F81" w:rsidRPr="00314C80">
              <w:rPr>
                <w:rFonts w:asciiTheme="minorHAnsi" w:hAnsiTheme="minorHAnsi" w:cstheme="minorHAnsi"/>
                <w:lang w:val="en-AU" w:eastAsia="en-AU"/>
              </w:rPr>
              <w:t xml:space="preserve">   (</w:t>
            </w:r>
            <w:r w:rsidRPr="00314C80">
              <w:rPr>
                <w:rFonts w:asciiTheme="minorHAnsi" w:hAnsiTheme="minorHAnsi" w:cstheme="minorHAnsi"/>
                <w:lang w:val="en-AU" w:eastAsia="en-AU"/>
              </w:rPr>
              <w:t>as per proxy register)</w:t>
            </w:r>
          </w:p>
          <w:p w14:paraId="67EC5D38" w14:textId="542FCD1F" w:rsidR="001304C3" w:rsidRPr="00314C80" w:rsidRDefault="00BC379C" w:rsidP="005C1C85">
            <w:pPr>
              <w:spacing w:after="0"/>
              <w:rPr>
                <w:rFonts w:cs="Calibri"/>
                <w:i/>
                <w:sz w:val="20"/>
                <w:szCs w:val="20"/>
                <w:lang w:val="en-AU" w:eastAsia="en-AU"/>
              </w:rPr>
            </w:pPr>
            <w:r w:rsidRPr="00314C80">
              <w:rPr>
                <w:rFonts w:asciiTheme="minorHAnsi" w:hAnsiTheme="minorHAnsi" w:cstheme="minorHAnsi"/>
                <w:b/>
                <w:i/>
                <w:lang w:val="en-AU" w:eastAsia="en-AU"/>
              </w:rPr>
              <w:t>(</w:t>
            </w:r>
            <w:r w:rsidR="001304C3" w:rsidRPr="00314C80">
              <w:rPr>
                <w:rFonts w:asciiTheme="minorHAnsi" w:hAnsiTheme="minorHAnsi" w:cstheme="minorHAnsi"/>
                <w:b/>
                <w:i/>
                <w:lang w:val="en-AU" w:eastAsia="en-AU"/>
              </w:rPr>
              <w:t>Total number</w:t>
            </w:r>
            <w:r w:rsidR="009C7A43" w:rsidRPr="00314C80">
              <w:rPr>
                <w:rFonts w:asciiTheme="minorHAnsi" w:hAnsiTheme="minorHAnsi" w:cstheme="minorHAnsi"/>
                <w:b/>
                <w:i/>
                <w:lang w:val="en-AU" w:eastAsia="en-AU"/>
              </w:rPr>
              <w:t xml:space="preserve"> of members entitled to vote</w:t>
            </w:r>
            <w:r w:rsidRPr="00314C80">
              <w:rPr>
                <w:rFonts w:asciiTheme="minorHAnsi" w:hAnsiTheme="minorHAnsi" w:cstheme="minorHAnsi"/>
                <w:b/>
                <w:i/>
                <w:lang w:val="en-AU" w:eastAsia="en-AU"/>
              </w:rPr>
              <w:t>)</w:t>
            </w:r>
          </w:p>
          <w:p w14:paraId="3ACD293C" w14:textId="77686678" w:rsidR="00F75161" w:rsidRPr="00314C80" w:rsidRDefault="009C7A43" w:rsidP="005C1C85">
            <w:pPr>
              <w:spacing w:after="0"/>
              <w:rPr>
                <w:rFonts w:cs="Calibri"/>
                <w:i/>
                <w:sz w:val="20"/>
                <w:szCs w:val="20"/>
                <w:lang w:val="en-AU" w:eastAsia="en-AU"/>
              </w:rPr>
            </w:pPr>
            <w:r w:rsidRPr="00314C80">
              <w:rPr>
                <w:rFonts w:cs="Calibri"/>
                <w:i/>
                <w:sz w:val="20"/>
                <w:szCs w:val="20"/>
                <w:lang w:val="en-AU" w:eastAsia="en-AU"/>
              </w:rPr>
              <w:t xml:space="preserve">Note# As per Section 30.2 of the Constitution of Victoria Police Legacy Scheme Incorporated – </w:t>
            </w:r>
            <w:r w:rsidR="00775899">
              <w:rPr>
                <w:rFonts w:cs="Calibri"/>
                <w:i/>
                <w:sz w:val="20"/>
                <w:szCs w:val="20"/>
                <w:lang w:val="en-AU" w:eastAsia="en-AU"/>
              </w:rPr>
              <w:t>July 2024</w:t>
            </w:r>
            <w:r w:rsidRPr="00314C80">
              <w:rPr>
                <w:rFonts w:cs="Calibri"/>
                <w:i/>
                <w:sz w:val="20"/>
                <w:szCs w:val="20"/>
                <w:lang w:val="en-AU" w:eastAsia="en-AU"/>
              </w:rPr>
              <w:t xml:space="preserve"> the quorum for the meeting is: -</w:t>
            </w:r>
          </w:p>
          <w:p w14:paraId="65C7B185" w14:textId="35EA83FB" w:rsidR="00F75161" w:rsidRPr="00314C80" w:rsidRDefault="009C7A43" w:rsidP="005C1C85">
            <w:pPr>
              <w:spacing w:after="0"/>
              <w:rPr>
                <w:rFonts w:asciiTheme="minorHAnsi" w:eastAsia="Times New Roman" w:hAnsiTheme="minorHAnsi" w:cstheme="minorHAnsi"/>
              </w:rPr>
            </w:pPr>
            <w:r w:rsidRPr="00314C80">
              <w:rPr>
                <w:rFonts w:cs="Calibri"/>
                <w:i/>
                <w:sz w:val="20"/>
                <w:szCs w:val="20"/>
                <w:lang w:val="en-AU" w:eastAsia="en-AU"/>
              </w:rPr>
              <w:t>“</w:t>
            </w:r>
            <w:r w:rsidRPr="00314C80">
              <w:rPr>
                <w:rFonts w:cs="Calibri"/>
                <w:i/>
                <w:sz w:val="20"/>
                <w:szCs w:val="20"/>
              </w:rPr>
              <w:t xml:space="preserve">A </w:t>
            </w:r>
            <w:r w:rsidRPr="00314C80">
              <w:rPr>
                <w:rFonts w:cs="Calibri"/>
                <w:b/>
                <w:i/>
                <w:sz w:val="20"/>
                <w:szCs w:val="20"/>
              </w:rPr>
              <w:t>quorum</w:t>
            </w:r>
            <w:r w:rsidRPr="00314C80">
              <w:rPr>
                <w:rFonts w:cs="Calibri"/>
                <w:i/>
                <w:sz w:val="20"/>
                <w:szCs w:val="20"/>
              </w:rPr>
              <w:t xml:space="preserve"> for the transaction of the business of a general meeting shall constitute twenty (20) members, entitled under this Constitution to vote at a general meeting being present in person or by proxy.”</w:t>
            </w:r>
            <w:r w:rsidRPr="00314C80">
              <w:rPr>
                <w:rFonts w:cs="Calibri"/>
                <w:i/>
                <w:sz w:val="20"/>
                <w:szCs w:val="20"/>
                <w:lang w:val="en-AU" w:eastAsia="en-AU"/>
              </w:rPr>
              <w:t xml:space="preserve"> </w:t>
            </w:r>
          </w:p>
        </w:tc>
        <w:tc>
          <w:tcPr>
            <w:tcW w:w="1447" w:type="dxa"/>
            <w:gridSpan w:val="2"/>
          </w:tcPr>
          <w:p w14:paraId="326BE46E" w14:textId="77777777" w:rsidR="003F4F96" w:rsidRPr="001E6759" w:rsidRDefault="00C07AEA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28EBB59D" w14:textId="77777777" w:rsidR="00C07AEA" w:rsidRPr="001E6759" w:rsidRDefault="00C07AEA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  <w:p w14:paraId="38F21694" w14:textId="5B3FC4DF" w:rsidR="0017581F" w:rsidRPr="001E6759" w:rsidRDefault="0017581F" w:rsidP="001758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4</w:t>
            </w:r>
          </w:p>
        </w:tc>
      </w:tr>
      <w:tr w:rsidR="003F4F96" w:rsidRPr="00464806" w14:paraId="7B6AA85D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A6A6A6" w:themeFill="background1" w:themeFillShade="A6"/>
          </w:tcPr>
          <w:p w14:paraId="05978D35" w14:textId="5E090E59" w:rsidR="003F4F96" w:rsidRPr="00314C80" w:rsidRDefault="00FD378D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14C80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314C80">
              <w:rPr>
                <w:rFonts w:asciiTheme="minorHAnsi" w:hAnsiTheme="minorHAnsi" w:cstheme="minorHAnsi"/>
                <w:b/>
                <w:bCs/>
                <w:lang w:val="en-AU"/>
              </w:rPr>
              <w:t xml:space="preserve">One minute’s silence for deceased members and </w:t>
            </w:r>
            <w:r w:rsidR="00B966D6" w:rsidRPr="00314C80">
              <w:rPr>
                <w:rFonts w:asciiTheme="minorHAnsi" w:hAnsiTheme="minorHAnsi" w:cstheme="minorHAnsi"/>
                <w:b/>
                <w:bCs/>
                <w:lang w:val="en-AU"/>
              </w:rPr>
              <w:t xml:space="preserve">police </w:t>
            </w:r>
            <w:r w:rsidRPr="00314C80">
              <w:rPr>
                <w:rFonts w:asciiTheme="minorHAnsi" w:hAnsiTheme="minorHAnsi" w:cstheme="minorHAnsi"/>
                <w:b/>
                <w:bCs/>
                <w:lang w:val="en-AU"/>
              </w:rPr>
              <w:t>legatees</w:t>
            </w:r>
            <w:r w:rsidRPr="00314C80">
              <w:rPr>
                <w:rFonts w:asciiTheme="minorHAnsi" w:hAnsiTheme="minorHAnsi" w:cstheme="minorHAnsi"/>
                <w:b/>
                <w:bCs/>
                <w:lang w:val="en-AU"/>
              </w:rPr>
              <w:tab/>
            </w: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2210D93C" w14:textId="3445486A" w:rsidR="003F4F96" w:rsidRPr="001E6759" w:rsidRDefault="003F4F96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FD378D" w:rsidRPr="00464806" w14:paraId="487FF719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FFFFFF" w:themeFill="background1"/>
          </w:tcPr>
          <w:p w14:paraId="45C9E242" w14:textId="1F62D5E2" w:rsidR="00FD378D" w:rsidRPr="00314C80" w:rsidRDefault="00E162F6" w:rsidP="005C1C85">
            <w:p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314C80">
              <w:rPr>
                <w:rFonts w:asciiTheme="minorHAnsi" w:eastAsia="Times New Roman" w:hAnsiTheme="minorHAnsi" w:cstheme="minorHAnsi"/>
              </w:rPr>
              <w:t>Chair to call for a minute’s silence</w:t>
            </w: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CF9DC29" w14:textId="6673F05C" w:rsidR="00FD378D" w:rsidRPr="001E6759" w:rsidRDefault="00AD558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1</w:t>
            </w:r>
          </w:p>
        </w:tc>
      </w:tr>
      <w:tr w:rsidR="00FD378D" w:rsidRPr="00464806" w14:paraId="193362E2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70374AA1" w14:textId="77777777" w:rsidR="00FD378D" w:rsidRPr="00314C80" w:rsidRDefault="00FD378D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314C80">
              <w:rPr>
                <w:rFonts w:asciiTheme="minorHAnsi" w:eastAsia="Times New Roman" w:hAnsiTheme="minorHAnsi" w:cstheme="minorHAnsi"/>
                <w:b/>
              </w:rPr>
              <w:t xml:space="preserve"> Minutes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1436E672" w14:textId="7C54D8E3" w:rsidR="00FD378D" w:rsidRPr="001E6759" w:rsidRDefault="00FD378D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FD378D" w:rsidRPr="00464806" w14:paraId="1894A71E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FFFFFF" w:themeFill="background1"/>
          </w:tcPr>
          <w:p w14:paraId="296C99F7" w14:textId="33920CD3" w:rsidR="00AB20AE" w:rsidRPr="00985A10" w:rsidRDefault="002C0EDC" w:rsidP="005C1C85">
            <w:pPr>
              <w:tabs>
                <w:tab w:val="left" w:pos="993"/>
              </w:tabs>
              <w:spacing w:after="0" w:line="240" w:lineRule="auto"/>
              <w:rPr>
                <w:rFonts w:eastAsia="Times New Roman" w:cs="Calibri"/>
              </w:rPr>
            </w:pPr>
            <w:r w:rsidRPr="00985A10">
              <w:rPr>
                <w:rFonts w:cs="Calibri"/>
                <w:b/>
                <w:i/>
                <w:iCs/>
                <w:lang w:val="en-AU"/>
              </w:rPr>
              <w:t>Resolution 1.</w:t>
            </w:r>
            <w:r w:rsidRPr="00985A10">
              <w:rPr>
                <w:rFonts w:cs="Calibri"/>
                <w:bCs/>
                <w:lang w:val="en-AU"/>
              </w:rPr>
              <w:t xml:space="preserve"> </w:t>
            </w:r>
            <w:r w:rsidR="00FD378D" w:rsidRPr="00985A10">
              <w:rPr>
                <w:rFonts w:cs="Calibri"/>
                <w:bCs/>
                <w:lang w:val="en-AU"/>
              </w:rPr>
              <w:t>Confirmation of minutes of the A</w:t>
            </w:r>
            <w:r w:rsidR="00A348E2" w:rsidRPr="00985A10">
              <w:rPr>
                <w:rFonts w:cs="Calibri"/>
                <w:bCs/>
                <w:lang w:val="en-AU"/>
              </w:rPr>
              <w:t xml:space="preserve">nnual General Meeting </w:t>
            </w:r>
            <w:r w:rsidR="00FD378D" w:rsidRPr="00985A10">
              <w:rPr>
                <w:rFonts w:cs="Calibri"/>
                <w:bCs/>
                <w:lang w:val="en-AU"/>
              </w:rPr>
              <w:t xml:space="preserve">held on </w:t>
            </w:r>
            <w:r w:rsidR="00596713" w:rsidRPr="00985A10">
              <w:rPr>
                <w:rFonts w:cs="Calibri"/>
                <w:bCs/>
                <w:lang w:val="en-AU"/>
              </w:rPr>
              <w:t>Tuesday</w:t>
            </w:r>
            <w:r w:rsidR="00FD378D" w:rsidRPr="00985A10">
              <w:rPr>
                <w:rFonts w:cs="Calibri"/>
                <w:bCs/>
                <w:lang w:val="en-AU"/>
              </w:rPr>
              <w:t xml:space="preserve"> </w:t>
            </w:r>
            <w:r w:rsidR="005832F5" w:rsidRPr="00985A10">
              <w:rPr>
                <w:rFonts w:eastAsia="Times New Roman" w:cs="Calibri"/>
              </w:rPr>
              <w:t>1</w:t>
            </w:r>
            <w:r w:rsidR="00B148BB">
              <w:rPr>
                <w:rFonts w:eastAsia="Times New Roman" w:cs="Calibri"/>
              </w:rPr>
              <w:t>5th</w:t>
            </w:r>
            <w:r w:rsidR="00596713" w:rsidRPr="00985A10">
              <w:rPr>
                <w:rFonts w:eastAsia="Times New Roman" w:cs="Calibri"/>
              </w:rPr>
              <w:t xml:space="preserve"> October 20</w:t>
            </w:r>
            <w:r w:rsidR="008C077F" w:rsidRPr="00985A10">
              <w:rPr>
                <w:rFonts w:eastAsia="Times New Roman" w:cs="Calibri"/>
              </w:rPr>
              <w:t>2</w:t>
            </w:r>
            <w:r w:rsidR="00B148BB">
              <w:rPr>
                <w:rFonts w:eastAsia="Times New Roman" w:cs="Calibri"/>
              </w:rPr>
              <w:t>4.</w:t>
            </w:r>
          </w:p>
          <w:p w14:paraId="4DAE2E7F" w14:textId="1786B31D" w:rsidR="00F77673" w:rsidRPr="007A7038" w:rsidRDefault="00E85019" w:rsidP="005C1C85">
            <w:pPr>
              <w:tabs>
                <w:tab w:val="left" w:pos="993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985A10">
              <w:rPr>
                <w:rFonts w:eastAsia="Times New Roman" w:cs="Calibri"/>
                <w:b/>
              </w:rPr>
              <w:t xml:space="preserve">Action Required:  Confirmation of the minutes of the Annual General meeting held on </w:t>
            </w:r>
            <w:r w:rsidR="00763929" w:rsidRPr="00985A10">
              <w:rPr>
                <w:rFonts w:eastAsia="Times New Roman" w:cs="Calibri"/>
                <w:b/>
                <w:bCs/>
              </w:rPr>
              <w:t>1</w:t>
            </w:r>
            <w:r w:rsidR="00B148BB">
              <w:rPr>
                <w:rFonts w:eastAsia="Times New Roman" w:cs="Calibri"/>
                <w:b/>
                <w:bCs/>
              </w:rPr>
              <w:t>5</w:t>
            </w:r>
            <w:r w:rsidR="00B148BB" w:rsidRPr="00B148BB">
              <w:rPr>
                <w:rFonts w:eastAsia="Times New Roman" w:cs="Calibri"/>
                <w:b/>
                <w:bCs/>
                <w:vertAlign w:val="superscript"/>
              </w:rPr>
              <w:t>th</w:t>
            </w:r>
            <w:r w:rsidR="00B148BB">
              <w:rPr>
                <w:rFonts w:eastAsia="Times New Roman" w:cs="Calibri"/>
                <w:b/>
                <w:bCs/>
              </w:rPr>
              <w:t xml:space="preserve"> </w:t>
            </w:r>
            <w:r w:rsidR="00AB20AE" w:rsidRPr="00985A10">
              <w:rPr>
                <w:rFonts w:eastAsia="Times New Roman" w:cs="Calibri"/>
                <w:b/>
                <w:bCs/>
              </w:rPr>
              <w:t xml:space="preserve"> October 20</w:t>
            </w:r>
            <w:r w:rsidR="008C077F" w:rsidRPr="00985A10">
              <w:rPr>
                <w:rFonts w:eastAsia="Times New Roman" w:cs="Calibri"/>
                <w:b/>
                <w:bCs/>
              </w:rPr>
              <w:t>2</w:t>
            </w:r>
            <w:r w:rsidR="00B148BB">
              <w:rPr>
                <w:rFonts w:eastAsia="Times New Roman" w:cs="Calibri"/>
                <w:b/>
                <w:bCs/>
              </w:rPr>
              <w:t>4.</w:t>
            </w: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2E3A95E1" w14:textId="6BED53E6" w:rsidR="00FD378D" w:rsidRPr="001E6759" w:rsidRDefault="00AD558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5</w:t>
            </w:r>
          </w:p>
        </w:tc>
      </w:tr>
      <w:tr w:rsidR="00E85019" w:rsidRPr="00464806" w14:paraId="23F86978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19DBDD3A" w14:textId="77777777" w:rsidR="00E85019" w:rsidRPr="007A7038" w:rsidRDefault="00E85019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7A7038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Chairs Report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22C2BDCF" w14:textId="4D22A58E" w:rsidR="00E85019" w:rsidRPr="001E6759" w:rsidRDefault="00E85019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E85019" w:rsidRPr="00464806" w14:paraId="0AEDE112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FFFFFF" w:themeFill="background1"/>
          </w:tcPr>
          <w:p w14:paraId="0BF2EE13" w14:textId="1C611CA5" w:rsidR="00E85019" w:rsidRPr="00464806" w:rsidRDefault="006E33F6" w:rsidP="005C1C85">
            <w:pPr>
              <w:tabs>
                <w:tab w:val="left" w:pos="993"/>
              </w:tabs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  <w:lang w:val="en-AU"/>
              </w:rPr>
            </w:pPr>
            <w:r>
              <w:rPr>
                <w:rFonts w:asciiTheme="minorHAnsi" w:hAnsiTheme="minorHAnsi" w:cstheme="minorHAnsi"/>
                <w:bCs/>
                <w:lang w:val="en-AU"/>
              </w:rPr>
              <w:t>See attached</w:t>
            </w: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01A3FB57" w14:textId="511AAF5D" w:rsidR="00E85019" w:rsidRPr="001E6759" w:rsidRDefault="0017581F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8</w:t>
            </w:r>
          </w:p>
        </w:tc>
      </w:tr>
      <w:tr w:rsidR="00E85019" w:rsidRPr="00464806" w14:paraId="1B796E51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62E02650" w14:textId="38E0BA05" w:rsidR="00E85019" w:rsidRPr="007A7038" w:rsidRDefault="00E85019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7A7038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Annual Financial </w:t>
            </w:r>
            <w:r w:rsidR="000459D1" w:rsidRPr="007A7038">
              <w:rPr>
                <w:rFonts w:asciiTheme="minorHAnsi" w:hAnsiTheme="minorHAnsi" w:cstheme="minorHAnsi"/>
                <w:b/>
                <w:bCs/>
                <w:lang w:val="en-AU"/>
              </w:rPr>
              <w:t>R</w:t>
            </w:r>
            <w:r w:rsidRPr="007A7038">
              <w:rPr>
                <w:rFonts w:asciiTheme="minorHAnsi" w:hAnsiTheme="minorHAnsi" w:cstheme="minorHAnsi"/>
                <w:b/>
                <w:bCs/>
                <w:lang w:val="en-AU"/>
              </w:rPr>
              <w:t>eport</w:t>
            </w:r>
            <w:r w:rsidR="000459D1" w:rsidRPr="007A7038">
              <w:rPr>
                <w:rFonts w:asciiTheme="minorHAnsi" w:hAnsiTheme="minorHAnsi" w:cstheme="minorHAnsi"/>
                <w:b/>
                <w:bCs/>
                <w:lang w:val="en-AU"/>
              </w:rPr>
              <w:t xml:space="preserve"> &amp; associated documentation</w:t>
            </w:r>
            <w:r w:rsidRPr="007A7038">
              <w:rPr>
                <w:rFonts w:asciiTheme="minorHAnsi" w:hAnsiTheme="minorHAnsi" w:cstheme="minorHAnsi"/>
                <w:b/>
                <w:bCs/>
                <w:lang w:val="en-AU"/>
              </w:rPr>
              <w:t>.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4C2AA7F0" w14:textId="61E0497F" w:rsidR="00E85019" w:rsidRPr="001E6759" w:rsidRDefault="00E85019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E85019" w:rsidRPr="00464806" w14:paraId="5ECF6CF6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FFFFFF" w:themeFill="background1"/>
          </w:tcPr>
          <w:p w14:paraId="2A2FD9BC" w14:textId="50888014" w:rsidR="00406229" w:rsidRPr="00985A10" w:rsidRDefault="00E104D5" w:rsidP="005C1C85">
            <w:pPr>
              <w:tabs>
                <w:tab w:val="left" w:pos="993"/>
              </w:tabs>
              <w:spacing w:after="0" w:line="240" w:lineRule="auto"/>
              <w:rPr>
                <w:rFonts w:cs="Calibri"/>
                <w:lang w:val="en-AU"/>
              </w:rPr>
            </w:pPr>
            <w:r w:rsidRPr="00985A10">
              <w:rPr>
                <w:rFonts w:cs="Calibri"/>
                <w:b/>
                <w:i/>
                <w:iCs/>
                <w:lang w:val="en-AU"/>
              </w:rPr>
              <w:t xml:space="preserve">Resolution </w:t>
            </w:r>
            <w:r w:rsidR="006F52A3" w:rsidRPr="00985A10">
              <w:rPr>
                <w:rFonts w:cs="Calibri"/>
                <w:b/>
                <w:i/>
                <w:iCs/>
                <w:lang w:val="en-AU"/>
              </w:rPr>
              <w:t>2</w:t>
            </w:r>
            <w:r w:rsidRPr="00985A10">
              <w:rPr>
                <w:rFonts w:cs="Calibri"/>
                <w:b/>
                <w:i/>
                <w:iCs/>
                <w:lang w:val="en-AU"/>
              </w:rPr>
              <w:t>.</w:t>
            </w:r>
            <w:r w:rsidRPr="00985A10">
              <w:rPr>
                <w:rFonts w:cs="Calibri"/>
                <w:bCs/>
                <w:lang w:val="en-AU"/>
              </w:rPr>
              <w:t xml:space="preserve"> </w:t>
            </w:r>
            <w:r w:rsidR="00550357" w:rsidRPr="00985A10">
              <w:rPr>
                <w:rFonts w:cs="Calibri"/>
                <w:lang w:val="en-AU"/>
              </w:rPr>
              <w:t>Attached - i</w:t>
            </w:r>
            <w:r w:rsidR="00406229" w:rsidRPr="00985A10">
              <w:rPr>
                <w:rFonts w:cs="Calibri"/>
                <w:lang w:val="en-AU"/>
              </w:rPr>
              <w:t xml:space="preserve">ncludes presentation of audited financial </w:t>
            </w:r>
            <w:r w:rsidR="00B23A6E" w:rsidRPr="00985A10">
              <w:rPr>
                <w:rFonts w:cs="Calibri"/>
                <w:lang w:val="en-AU"/>
              </w:rPr>
              <w:t>reports.</w:t>
            </w:r>
            <w:r w:rsidR="00406229" w:rsidRPr="00985A10">
              <w:rPr>
                <w:rFonts w:cs="Calibri"/>
                <w:lang w:val="en-AU"/>
              </w:rPr>
              <w:t xml:space="preserve"> </w:t>
            </w:r>
          </w:p>
          <w:p w14:paraId="70AB6760" w14:textId="43666DF1" w:rsidR="00E104D5" w:rsidRPr="007A7038" w:rsidRDefault="00E104D5" w:rsidP="005C1C85">
            <w:pPr>
              <w:tabs>
                <w:tab w:val="left" w:pos="993"/>
              </w:tabs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  <w:r w:rsidRPr="00985A10">
              <w:rPr>
                <w:rFonts w:eastAsia="Times New Roman" w:cs="Calibri"/>
                <w:b/>
              </w:rPr>
              <w:t xml:space="preserve">Action Required:  </w:t>
            </w:r>
            <w:bookmarkStart w:id="1" w:name="_Hlk20488831"/>
            <w:r w:rsidR="00C36FDE" w:rsidRPr="00985A10">
              <w:rPr>
                <w:rFonts w:cs="Calibri"/>
                <w:b/>
                <w:bCs/>
              </w:rPr>
              <w:t>That the audited financial statements and auditor’s reports for the period 20</w:t>
            </w:r>
            <w:r w:rsidR="008C077F" w:rsidRPr="00985A10">
              <w:rPr>
                <w:rFonts w:cs="Calibri"/>
                <w:b/>
                <w:bCs/>
              </w:rPr>
              <w:t>2</w:t>
            </w:r>
            <w:r w:rsidR="00B148BB">
              <w:rPr>
                <w:rFonts w:cs="Calibri"/>
                <w:b/>
                <w:bCs/>
              </w:rPr>
              <w:t>4</w:t>
            </w:r>
            <w:r w:rsidR="00C36FDE" w:rsidRPr="00985A10">
              <w:rPr>
                <w:rFonts w:cs="Calibri"/>
                <w:b/>
                <w:bCs/>
              </w:rPr>
              <w:t xml:space="preserve"> – 202</w:t>
            </w:r>
            <w:r w:rsidR="00B148BB">
              <w:rPr>
                <w:rFonts w:cs="Calibri"/>
                <w:b/>
                <w:bCs/>
              </w:rPr>
              <w:t>5</w:t>
            </w:r>
            <w:r w:rsidR="00C36FDE" w:rsidRPr="00985A10">
              <w:rPr>
                <w:rFonts w:cs="Calibri"/>
                <w:b/>
                <w:bCs/>
              </w:rPr>
              <w:t xml:space="preserve"> be approved.</w:t>
            </w:r>
            <w:bookmarkEnd w:id="1"/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7AA9CAA1" w14:textId="5EEAC2A9" w:rsidR="00E85019" w:rsidRPr="001E6759" w:rsidRDefault="00AD558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1E6759">
              <w:rPr>
                <w:rFonts w:asciiTheme="minorHAnsi" w:eastAsia="Times New Roman" w:hAnsiTheme="minorHAnsi" w:cstheme="minorHAnsi"/>
                <w:b/>
              </w:rPr>
              <w:t>1</w:t>
            </w:r>
            <w:r w:rsidR="0017581F" w:rsidRPr="001E6759">
              <w:rPr>
                <w:rFonts w:asciiTheme="minorHAnsi" w:eastAsia="Times New Roman" w:hAnsiTheme="minorHAnsi" w:cstheme="minorHAnsi"/>
                <w:b/>
              </w:rPr>
              <w:t>8</w:t>
            </w:r>
          </w:p>
        </w:tc>
      </w:tr>
      <w:tr w:rsidR="00406229" w:rsidRPr="00464806" w14:paraId="040BA026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5693F78D" w14:textId="206D726A" w:rsidR="00406229" w:rsidRPr="00EE0B28" w:rsidRDefault="00406229" w:rsidP="005C1C85">
            <w:pPr>
              <w:pStyle w:val="ListParagraph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rPr>
                <w:rFonts w:asciiTheme="minorHAnsi" w:hAnsiTheme="minorHAnsi" w:cstheme="minorHAnsi"/>
                <w:b/>
                <w:lang w:val="en-AU"/>
              </w:rPr>
            </w:pPr>
            <w:r w:rsidRPr="00EE0B28">
              <w:rPr>
                <w:rFonts w:asciiTheme="minorHAnsi" w:hAnsiTheme="minorHAnsi" w:cstheme="minorHAnsi"/>
                <w:b/>
                <w:lang w:val="en-AU"/>
              </w:rPr>
              <w:t>Election of Board Members</w:t>
            </w:r>
            <w:r w:rsidR="00176A31" w:rsidRPr="00EE0B28">
              <w:rPr>
                <w:rFonts w:asciiTheme="minorHAnsi" w:hAnsiTheme="minorHAnsi" w:cstheme="minorHAnsi"/>
                <w:b/>
                <w:lang w:val="en-AU"/>
              </w:rPr>
              <w:t xml:space="preserve"> 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058CC26E" w14:textId="77777777" w:rsidR="00406229" w:rsidRPr="00464806" w:rsidRDefault="00406229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</w:tc>
      </w:tr>
      <w:tr w:rsidR="001304C3" w:rsidRPr="00464806" w14:paraId="28074C8C" w14:textId="77777777" w:rsidTr="00426C2E">
        <w:trPr>
          <w:gridBefore w:val="1"/>
          <w:wBefore w:w="142" w:type="dxa"/>
        </w:trPr>
        <w:tc>
          <w:tcPr>
            <w:tcW w:w="9416" w:type="dxa"/>
          </w:tcPr>
          <w:p w14:paraId="6FFE6770" w14:textId="19E5FDCD" w:rsidR="009E211A" w:rsidRDefault="00C72008" w:rsidP="00985A10">
            <w:pPr>
              <w:spacing w:after="0"/>
              <w:jc w:val="both"/>
              <w:rPr>
                <w:lang w:eastAsia="en-AU"/>
              </w:rPr>
            </w:pPr>
            <w:r>
              <w:rPr>
                <w:lang w:eastAsia="en-AU"/>
              </w:rPr>
              <w:t xml:space="preserve">At this point in time, the Victoria Police Legacy Scheme Incorporated is </w:t>
            </w:r>
            <w:r w:rsidR="00AE7A5B">
              <w:rPr>
                <w:lang w:eastAsia="en-AU"/>
              </w:rPr>
              <w:t>reviewing the current constitution.</w:t>
            </w:r>
            <w:r w:rsidR="000017EE">
              <w:rPr>
                <w:lang w:eastAsia="en-AU"/>
              </w:rPr>
              <w:t xml:space="preserve">  In view of this, no change i</w:t>
            </w:r>
            <w:r w:rsidR="00E247A6">
              <w:rPr>
                <w:lang w:eastAsia="en-AU"/>
              </w:rPr>
              <w:t>n</w:t>
            </w:r>
            <w:r w:rsidR="000017EE">
              <w:rPr>
                <w:lang w:eastAsia="en-AU"/>
              </w:rPr>
              <w:t xml:space="preserve"> directors is deemed </w:t>
            </w:r>
            <w:r w:rsidR="009E211A">
              <w:rPr>
                <w:lang w:eastAsia="en-AU"/>
              </w:rPr>
              <w:t xml:space="preserve">appropriate except for the appointment of an interim </w:t>
            </w:r>
            <w:r w:rsidR="00F53338">
              <w:rPr>
                <w:lang w:eastAsia="en-AU"/>
              </w:rPr>
              <w:t xml:space="preserve">Board Member upon the resignation of Superintendent Brad Dixon on </w:t>
            </w:r>
          </w:p>
          <w:p w14:paraId="3543A9C2" w14:textId="78C46432" w:rsidR="0048407B" w:rsidRDefault="009601E5" w:rsidP="00985A10">
            <w:pPr>
              <w:spacing w:after="0"/>
              <w:jc w:val="both"/>
              <w:rPr>
                <w:lang w:eastAsia="en-AU"/>
              </w:rPr>
            </w:pPr>
            <w:r>
              <w:rPr>
                <w:lang w:eastAsia="en-AU"/>
              </w:rPr>
              <w:t>16</w:t>
            </w:r>
            <w:r w:rsidRPr="009601E5">
              <w:rPr>
                <w:vertAlign w:val="superscript"/>
                <w:lang w:eastAsia="en-AU"/>
              </w:rPr>
              <w:t>th</w:t>
            </w:r>
            <w:r>
              <w:rPr>
                <w:lang w:eastAsia="en-AU"/>
              </w:rPr>
              <w:t xml:space="preserve"> September, 2025.</w:t>
            </w:r>
          </w:p>
          <w:p w14:paraId="652815D9" w14:textId="068F68A7" w:rsidR="009601E5" w:rsidRDefault="009601E5" w:rsidP="00985A10">
            <w:pPr>
              <w:spacing w:after="0"/>
              <w:jc w:val="both"/>
              <w:rPr>
                <w:lang w:eastAsia="en-AU"/>
              </w:rPr>
            </w:pPr>
          </w:p>
          <w:p w14:paraId="12F995E4" w14:textId="12B5D6EB" w:rsidR="00A20302" w:rsidRDefault="009601E5" w:rsidP="00940017">
            <w:pPr>
              <w:spacing w:after="0"/>
              <w:jc w:val="both"/>
              <w:rPr>
                <w:lang w:val="en-AU" w:eastAsia="en-AU"/>
              </w:rPr>
            </w:pPr>
            <w:r>
              <w:rPr>
                <w:lang w:eastAsia="en-AU"/>
              </w:rPr>
              <w:t xml:space="preserve">In accordance with </w:t>
            </w:r>
            <w:r w:rsidRPr="009039DB">
              <w:rPr>
                <w:b/>
                <w:bCs/>
                <w:lang w:eastAsia="en-AU"/>
              </w:rPr>
              <w:t xml:space="preserve">(Rule 16) </w:t>
            </w:r>
            <w:r w:rsidR="00FB475D" w:rsidRPr="009039DB">
              <w:rPr>
                <w:b/>
                <w:bCs/>
                <w:lang w:eastAsia="en-AU"/>
              </w:rPr>
              <w:t>BOARD COMPOSITION….CONSTITUTION</w:t>
            </w:r>
            <w:r w:rsidR="00FB475D">
              <w:rPr>
                <w:lang w:eastAsia="en-AU"/>
              </w:rPr>
              <w:t xml:space="preserve"> </w:t>
            </w:r>
            <w:r w:rsidR="00FB475D" w:rsidRPr="004D7D2A">
              <w:rPr>
                <w:b/>
                <w:bCs/>
                <w:i/>
                <w:iCs/>
                <w:lang w:eastAsia="en-AU"/>
              </w:rPr>
              <w:t>(Victorian Police Legacy Scheme Incorporated),</w:t>
            </w:r>
            <w:r w:rsidR="009039DB">
              <w:rPr>
                <w:b/>
                <w:bCs/>
                <w:i/>
                <w:iCs/>
                <w:lang w:eastAsia="en-AU"/>
              </w:rPr>
              <w:t xml:space="preserve"> </w:t>
            </w:r>
            <w:r w:rsidR="0065363B">
              <w:rPr>
                <w:b/>
                <w:bCs/>
                <w:i/>
                <w:iCs/>
                <w:lang w:eastAsia="en-AU"/>
              </w:rPr>
              <w:t xml:space="preserve">(Rule 16.6) </w:t>
            </w:r>
            <w:r w:rsidR="0065363B">
              <w:rPr>
                <w:lang w:eastAsia="en-AU"/>
              </w:rPr>
              <w:t>I</w:t>
            </w:r>
            <w:proofErr w:type="spellStart"/>
            <w:r w:rsidR="00302F0E" w:rsidRPr="00302F0E">
              <w:rPr>
                <w:lang w:val="en-AU" w:eastAsia="en-AU"/>
              </w:rPr>
              <w:t>n</w:t>
            </w:r>
            <w:proofErr w:type="spellEnd"/>
            <w:r w:rsidR="00302F0E" w:rsidRPr="00302F0E">
              <w:rPr>
                <w:lang w:val="en-AU" w:eastAsia="en-AU"/>
              </w:rPr>
              <w:t xml:space="preserve"> the event of a </w:t>
            </w:r>
            <w:r w:rsidR="00302F0E" w:rsidRPr="00E247A6">
              <w:rPr>
                <w:lang w:val="en-AU" w:eastAsia="en-AU"/>
              </w:rPr>
              <w:t>casual vacancy</w:t>
            </w:r>
            <w:r w:rsidR="00302F0E" w:rsidRPr="00302F0E">
              <w:rPr>
                <w:b/>
                <w:bCs/>
                <w:lang w:val="en-AU" w:eastAsia="en-AU"/>
              </w:rPr>
              <w:t xml:space="preserve"> </w:t>
            </w:r>
            <w:r w:rsidR="00302F0E" w:rsidRPr="00302F0E">
              <w:rPr>
                <w:lang w:val="en-AU" w:eastAsia="en-AU"/>
              </w:rPr>
              <w:t>occurring in the membership of the Board</w:t>
            </w:r>
            <w:r w:rsidR="00940017">
              <w:rPr>
                <w:lang w:val="en-AU" w:eastAsia="en-AU"/>
              </w:rPr>
              <w:t>, D</w:t>
            </w:r>
            <w:r w:rsidR="00302F0E" w:rsidRPr="00302F0E">
              <w:rPr>
                <w:lang w:val="en-AU" w:eastAsia="en-AU"/>
              </w:rPr>
              <w:t>irectors appointed pursuant to rules 16.1.1 and 16.1.3, the Board shall appoint a suitable and eligible person of the Association pursuant to rule 16.2 to fill the vacancy</w:t>
            </w:r>
            <w:r w:rsidR="002A753E">
              <w:rPr>
                <w:lang w:val="en-AU" w:eastAsia="en-AU"/>
              </w:rPr>
              <w:t>.</w:t>
            </w:r>
          </w:p>
          <w:p w14:paraId="04DB329F" w14:textId="77777777" w:rsidR="002A753E" w:rsidRDefault="002A753E" w:rsidP="00940017">
            <w:pPr>
              <w:spacing w:after="0"/>
              <w:jc w:val="both"/>
              <w:rPr>
                <w:lang w:val="en-AU" w:eastAsia="en-AU"/>
              </w:rPr>
            </w:pPr>
          </w:p>
          <w:p w14:paraId="478AFCA8" w14:textId="58CAE761" w:rsidR="00A20302" w:rsidRDefault="00A20302" w:rsidP="00940017">
            <w:pPr>
              <w:spacing w:after="0"/>
              <w:jc w:val="both"/>
              <w:rPr>
                <w:lang w:val="en-AU" w:eastAsia="en-AU"/>
              </w:rPr>
            </w:pPr>
            <w:r>
              <w:rPr>
                <w:lang w:val="en-AU" w:eastAsia="en-AU"/>
              </w:rPr>
              <w:t>To this end</w:t>
            </w:r>
            <w:r w:rsidR="003B053E">
              <w:rPr>
                <w:lang w:val="en-AU" w:eastAsia="en-AU"/>
              </w:rPr>
              <w:t xml:space="preserve"> </w:t>
            </w:r>
            <w:r w:rsidR="00E247A6">
              <w:rPr>
                <w:lang w:val="en-AU" w:eastAsia="en-AU"/>
              </w:rPr>
              <w:t xml:space="preserve">Superintendent </w:t>
            </w:r>
            <w:r>
              <w:rPr>
                <w:lang w:val="en-AU" w:eastAsia="en-AU"/>
              </w:rPr>
              <w:t xml:space="preserve">Belinda Jones has been appointed </w:t>
            </w:r>
            <w:r w:rsidR="00D924E0">
              <w:rPr>
                <w:lang w:val="en-AU" w:eastAsia="en-AU"/>
              </w:rPr>
              <w:t xml:space="preserve">as interim </w:t>
            </w:r>
            <w:r w:rsidR="00842AB2">
              <w:rPr>
                <w:lang w:val="en-AU" w:eastAsia="en-AU"/>
              </w:rPr>
              <w:t xml:space="preserve">Director until </w:t>
            </w:r>
            <w:r w:rsidR="00A710E7">
              <w:rPr>
                <w:lang w:val="en-AU" w:eastAsia="en-AU"/>
              </w:rPr>
              <w:t>the review of the constitution is completed and presented to the membership.</w:t>
            </w:r>
          </w:p>
          <w:p w14:paraId="46B0D5C1" w14:textId="6276722C" w:rsidR="00837CF2" w:rsidRPr="004D7D2A" w:rsidRDefault="00837CF2" w:rsidP="00A710E7">
            <w:pPr>
              <w:spacing w:after="0" w:line="240" w:lineRule="auto"/>
              <w:rPr>
                <w:rFonts w:asciiTheme="minorHAnsi" w:hAnsiTheme="minorHAnsi" w:cstheme="minorHAnsi"/>
                <w:b/>
                <w:lang w:val="en-AU"/>
              </w:rPr>
            </w:pPr>
          </w:p>
        </w:tc>
        <w:tc>
          <w:tcPr>
            <w:tcW w:w="1447" w:type="dxa"/>
            <w:gridSpan w:val="2"/>
          </w:tcPr>
          <w:p w14:paraId="09053678" w14:textId="77777777" w:rsidR="001304C3" w:rsidRPr="00464806" w:rsidRDefault="001304C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</w:tc>
      </w:tr>
      <w:tr w:rsidR="001304C3" w:rsidRPr="00464806" w14:paraId="3311AD77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6AFFF0AA" w14:textId="610B94CA" w:rsidR="001304C3" w:rsidRPr="004D7D2A" w:rsidRDefault="001304C3" w:rsidP="005C1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4D7D2A">
              <w:rPr>
                <w:rFonts w:asciiTheme="minorHAnsi" w:hAnsiTheme="minorHAnsi" w:cstheme="minorHAnsi"/>
                <w:b/>
                <w:lang w:val="en-AU"/>
              </w:rPr>
              <w:t>General Business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77C09B45" w14:textId="77777777" w:rsidR="001304C3" w:rsidRPr="00464806" w:rsidRDefault="001304C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</w:tc>
      </w:tr>
      <w:tr w:rsidR="001304C3" w:rsidRPr="00464806" w14:paraId="4FAD7D45" w14:textId="77777777" w:rsidTr="00426C2E">
        <w:trPr>
          <w:gridBefore w:val="1"/>
          <w:wBefore w:w="142" w:type="dxa"/>
        </w:trPr>
        <w:tc>
          <w:tcPr>
            <w:tcW w:w="9416" w:type="dxa"/>
          </w:tcPr>
          <w:p w14:paraId="112EE04F" w14:textId="253B4B1C" w:rsidR="00000F1D" w:rsidRPr="004D7D2A" w:rsidRDefault="00A41715" w:rsidP="00000F1D">
            <w:pPr>
              <w:spacing w:after="0"/>
              <w:rPr>
                <w:rFonts w:cs="Calibri"/>
                <w:lang w:val="en-A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NIL</w:t>
            </w:r>
            <w:r w:rsidR="00000F1D" w:rsidRPr="004D7D2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447" w:type="dxa"/>
            <w:gridSpan w:val="2"/>
          </w:tcPr>
          <w:p w14:paraId="4E5FE3A8" w14:textId="7870DB6C" w:rsidR="001304C3" w:rsidRPr="00464806" w:rsidRDefault="001304C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</w:tc>
      </w:tr>
      <w:tr w:rsidR="001304C3" w:rsidRPr="00464806" w14:paraId="72C92933" w14:textId="77777777" w:rsidTr="00426C2E">
        <w:trPr>
          <w:gridBefore w:val="1"/>
          <w:wBefore w:w="142" w:type="dxa"/>
        </w:trPr>
        <w:tc>
          <w:tcPr>
            <w:tcW w:w="9416" w:type="dxa"/>
            <w:shd w:val="clear" w:color="auto" w:fill="BFBFBF" w:themeFill="background1" w:themeFillShade="BF"/>
          </w:tcPr>
          <w:p w14:paraId="07516756" w14:textId="0A66F6F3" w:rsidR="001304C3" w:rsidRPr="00D91164" w:rsidRDefault="001304C3" w:rsidP="005C1C8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lang w:val="en-AU"/>
              </w:rPr>
            </w:pPr>
            <w:r w:rsidRPr="00D91164">
              <w:rPr>
                <w:rFonts w:asciiTheme="minorHAnsi" w:hAnsiTheme="minorHAnsi" w:cstheme="minorHAnsi"/>
                <w:b/>
                <w:lang w:val="en-AU"/>
              </w:rPr>
              <w:t>Close of Meeting</w:t>
            </w:r>
          </w:p>
        </w:tc>
        <w:tc>
          <w:tcPr>
            <w:tcW w:w="1447" w:type="dxa"/>
            <w:gridSpan w:val="2"/>
            <w:shd w:val="clear" w:color="auto" w:fill="BFBFBF" w:themeFill="background1" w:themeFillShade="BF"/>
          </w:tcPr>
          <w:p w14:paraId="58F60FCE" w14:textId="77777777" w:rsidR="001304C3" w:rsidRPr="00464806" w:rsidRDefault="001304C3" w:rsidP="005C1C8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</w:p>
        </w:tc>
      </w:tr>
      <w:bookmarkEnd w:id="0"/>
      <w:tr w:rsidR="00EE0521" w:rsidRPr="00464806" w14:paraId="1A8D33D6" w14:textId="77777777" w:rsidTr="00426C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0" w:type="dxa"/>
        </w:trPr>
        <w:tc>
          <w:tcPr>
            <w:tcW w:w="10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FE4" w14:textId="7A69387F" w:rsidR="006E4F2C" w:rsidRPr="00141506" w:rsidRDefault="0063258C" w:rsidP="005C1C85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</w:pPr>
            <w:r>
              <w:br w:type="page"/>
            </w:r>
            <w:r w:rsidR="00082D52" w:rsidRPr="00141506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ab/>
            </w:r>
            <w:r w:rsidR="00082D52" w:rsidRPr="00141506">
              <w:rPr>
                <w:rFonts w:asciiTheme="minorHAnsi" w:hAnsiTheme="minorHAnsi" w:cstheme="minorHAnsi"/>
                <w:sz w:val="21"/>
                <w:szCs w:val="21"/>
                <w:lang w:val="en-AU"/>
              </w:rPr>
              <w:tab/>
            </w:r>
          </w:p>
          <w:p w14:paraId="293B2144" w14:textId="15871F8C" w:rsidR="00EE0521" w:rsidRPr="00141506" w:rsidRDefault="00EE0521" w:rsidP="00426C2E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</w:pPr>
            <w:r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Board Membership</w:t>
            </w:r>
            <w:r w:rsidR="00A512F7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 xml:space="preserve"> – </w:t>
            </w:r>
            <w:r w:rsidR="009950E7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October</w:t>
            </w:r>
            <w:r w:rsidR="00A512F7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 xml:space="preserve"> 20</w:t>
            </w:r>
            <w:r w:rsidR="006456A3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2</w:t>
            </w:r>
            <w:r w:rsidR="0063258C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4</w:t>
            </w:r>
            <w:r w:rsidR="00A512F7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 xml:space="preserve"> – </w:t>
            </w:r>
            <w:r w:rsidR="0063258C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Septembe</w:t>
            </w:r>
            <w:r w:rsidR="003D37AD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r</w:t>
            </w:r>
            <w:r w:rsidR="00A512F7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 xml:space="preserve"> 20</w:t>
            </w:r>
            <w:r w:rsidR="009950E7" w:rsidRPr="00141506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2</w:t>
            </w:r>
            <w:r w:rsidR="0063258C"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  <w:t>5</w:t>
            </w:r>
          </w:p>
          <w:p w14:paraId="4614C091" w14:textId="77777777" w:rsidR="00BC731B" w:rsidRDefault="00BC731B" w:rsidP="00426C2E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</w:pPr>
          </w:p>
          <w:tbl>
            <w:tblPr>
              <w:tblStyle w:val="TableGrid"/>
              <w:tblW w:w="10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13"/>
              <w:gridCol w:w="3469"/>
              <w:gridCol w:w="3119"/>
            </w:tblGrid>
            <w:tr w:rsidR="005508AA" w14:paraId="3C2F59CF" w14:textId="77777777" w:rsidTr="00426C2E">
              <w:tc>
                <w:tcPr>
                  <w:tcW w:w="3513" w:type="dxa"/>
                </w:tcPr>
                <w:p w14:paraId="714CC42D" w14:textId="23AE2DCD" w:rsidR="005508AA" w:rsidRDefault="005C700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lastRenderedPageBreak/>
                    <w:t xml:space="preserve">   </w:t>
                  </w:r>
                  <w:r w:rsidR="005508AA"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 xml:space="preserve">Kate O’Neill </w:t>
                  </w:r>
                  <w:r w:rsidR="005508AA"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>(Chair)</w:t>
                  </w:r>
                </w:p>
              </w:tc>
              <w:tc>
                <w:tcPr>
                  <w:tcW w:w="3469" w:type="dxa"/>
                </w:tcPr>
                <w:p w14:paraId="290EF446" w14:textId="42524153" w:rsidR="005508AA" w:rsidRDefault="005508A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Mark Galliott</w:t>
                  </w:r>
                  <w:r w:rsidR="006C5EA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 xml:space="preserve"> APM</w:t>
                  </w:r>
                  <w:r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 xml:space="preserve"> (Vice Chair)</w:t>
                  </w:r>
                </w:p>
              </w:tc>
              <w:tc>
                <w:tcPr>
                  <w:tcW w:w="3119" w:type="dxa"/>
                </w:tcPr>
                <w:p w14:paraId="3DBDFA12" w14:textId="5B713B33" w:rsidR="005508AA" w:rsidRDefault="005508A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Darren Bentley</w:t>
                  </w:r>
                  <w:r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 xml:space="preserve"> </w:t>
                  </w:r>
                  <w:r w:rsidRPr="001C0681">
                    <w:rPr>
                      <w:rFonts w:asciiTheme="minorHAnsi" w:hAnsiTheme="minorHAnsi" w:cstheme="minorHAnsi"/>
                      <w:i/>
                      <w:iCs/>
                      <w:sz w:val="18"/>
                      <w:szCs w:val="18"/>
                      <w:lang w:val="en-AU" w:eastAsia="en-AU"/>
                    </w:rPr>
                    <w:t>(CCP Nominee)</w:t>
                  </w:r>
                </w:p>
              </w:tc>
            </w:tr>
            <w:tr w:rsidR="005508AA" w14:paraId="52461161" w14:textId="77777777" w:rsidTr="00426C2E">
              <w:trPr>
                <w:trHeight w:val="191"/>
              </w:trPr>
              <w:tc>
                <w:tcPr>
                  <w:tcW w:w="3513" w:type="dxa"/>
                </w:tcPr>
                <w:p w14:paraId="7F9528CC" w14:textId="77C3CB91" w:rsidR="005508AA" w:rsidRPr="00572F8C" w:rsidRDefault="005C700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 xml:space="preserve">   </w:t>
                  </w:r>
                  <w:r w:rsidR="005508AA"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Bradley Dixon</w:t>
                  </w:r>
                  <w:r w:rsidR="00572F8C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 xml:space="preserve"> </w:t>
                  </w:r>
                  <w:r w:rsidR="00572F8C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>(resigned September 2025)</w:t>
                  </w:r>
                </w:p>
              </w:tc>
              <w:tc>
                <w:tcPr>
                  <w:tcW w:w="3469" w:type="dxa"/>
                </w:tcPr>
                <w:p w14:paraId="184B08B5" w14:textId="49BC8F98" w:rsidR="005508AA" w:rsidRDefault="00B0088C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Michael Grainger APM</w:t>
                  </w:r>
                </w:p>
              </w:tc>
              <w:tc>
                <w:tcPr>
                  <w:tcW w:w="3119" w:type="dxa"/>
                </w:tcPr>
                <w:p w14:paraId="1199BF21" w14:textId="0A383554" w:rsidR="005508AA" w:rsidRDefault="005508A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Ben Gordon</w:t>
                  </w:r>
                </w:p>
              </w:tc>
            </w:tr>
            <w:tr w:rsidR="005508AA" w14:paraId="000D35C4" w14:textId="77777777" w:rsidTr="00426C2E">
              <w:tc>
                <w:tcPr>
                  <w:tcW w:w="3513" w:type="dxa"/>
                </w:tcPr>
                <w:p w14:paraId="65159F83" w14:textId="1430930C" w:rsidR="005508AA" w:rsidRDefault="005C700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 xml:space="preserve">   </w:t>
                  </w:r>
                  <w:r w:rsidR="0047150E"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Karl David</w:t>
                  </w:r>
                  <w:r w:rsidR="0047150E"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 xml:space="preserve"> </w:t>
                  </w:r>
                  <w:r w:rsidR="0047150E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>(TPAV</w:t>
                  </w:r>
                  <w:r w:rsidR="0047150E"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 xml:space="preserve"> Nominee)</w:t>
                  </w:r>
                </w:p>
              </w:tc>
              <w:tc>
                <w:tcPr>
                  <w:tcW w:w="3469" w:type="dxa"/>
                </w:tcPr>
                <w:p w14:paraId="0995464D" w14:textId="598BCA0D" w:rsidR="005508AA" w:rsidRPr="00572F8C" w:rsidRDefault="00572F8C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</w:pPr>
                  <w:r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Dianne Thomson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>(resigned June 2025)</w:t>
                  </w:r>
                </w:p>
              </w:tc>
              <w:tc>
                <w:tcPr>
                  <w:tcW w:w="3119" w:type="dxa"/>
                </w:tcPr>
                <w:p w14:paraId="3EB6A60E" w14:textId="731BFA40" w:rsidR="00426C2E" w:rsidRDefault="00426C2E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Carla McIntyre</w:t>
                  </w:r>
                </w:p>
              </w:tc>
            </w:tr>
            <w:tr w:rsidR="005508AA" w14:paraId="72D431A2" w14:textId="77777777" w:rsidTr="00426C2E">
              <w:tc>
                <w:tcPr>
                  <w:tcW w:w="3513" w:type="dxa"/>
                </w:tcPr>
                <w:p w14:paraId="15D4490B" w14:textId="69AC3479" w:rsidR="005508AA" w:rsidRDefault="005C700A" w:rsidP="00426C2E">
                  <w:pPr>
                    <w:spacing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Anthony De Fazio</w:t>
                  </w:r>
                  <w:r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 xml:space="preserve"> (Non-Member Director)</w:t>
                  </w:r>
                </w:p>
              </w:tc>
              <w:tc>
                <w:tcPr>
                  <w:tcW w:w="3469" w:type="dxa"/>
                </w:tcPr>
                <w:p w14:paraId="0C02DE40" w14:textId="3D44BB44" w:rsidR="005508AA" w:rsidRDefault="005508A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</w:p>
              </w:tc>
              <w:tc>
                <w:tcPr>
                  <w:tcW w:w="3119" w:type="dxa"/>
                </w:tcPr>
                <w:p w14:paraId="651507AC" w14:textId="1B11D78C" w:rsidR="005508AA" w:rsidRDefault="005C700A" w:rsidP="00426C2E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AU" w:eastAsia="en-AU"/>
                    </w:rPr>
                  </w:pPr>
                  <w:r w:rsidRPr="00141506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AU" w:eastAsia="en-AU"/>
                    </w:rPr>
                    <w:t>Jim Jung</w:t>
                  </w:r>
                  <w:r w:rsidRPr="00141506">
                    <w:rPr>
                      <w:rFonts w:asciiTheme="minorHAnsi" w:hAnsiTheme="minorHAnsi" w:cstheme="minorHAnsi"/>
                      <w:sz w:val="18"/>
                      <w:szCs w:val="18"/>
                      <w:lang w:val="en-AU" w:eastAsia="en-AU"/>
                    </w:rPr>
                    <w:t xml:space="preserve"> (Non-Member Director)</w:t>
                  </w:r>
                </w:p>
              </w:tc>
            </w:tr>
          </w:tbl>
          <w:p w14:paraId="2C462885" w14:textId="12C1A09B" w:rsidR="005508AA" w:rsidRPr="00141506" w:rsidRDefault="005508AA" w:rsidP="005C1C85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AU" w:eastAsia="en-AU"/>
              </w:rPr>
            </w:pPr>
          </w:p>
        </w:tc>
      </w:tr>
    </w:tbl>
    <w:p w14:paraId="4EB8FE50" w14:textId="77777777" w:rsidR="00856F2B" w:rsidRDefault="00856F2B" w:rsidP="005C1C85">
      <w:pPr>
        <w:spacing w:after="0"/>
        <w:rPr>
          <w:b/>
          <w:highlight w:val="yellow"/>
        </w:rPr>
      </w:pPr>
      <w:r w:rsidRPr="00464806">
        <w:rPr>
          <w:b/>
          <w:highlight w:val="yellow"/>
        </w:rPr>
        <w:lastRenderedPageBreak/>
        <w:t xml:space="preserve">   </w:t>
      </w:r>
    </w:p>
    <w:p w14:paraId="16F6FA6D" w14:textId="77777777" w:rsidR="00572F8C" w:rsidRDefault="00572F8C" w:rsidP="00572F8C">
      <w:pPr>
        <w:spacing w:after="0"/>
        <w:jc w:val="both"/>
        <w:rPr>
          <w:i/>
          <w:iCs/>
          <w:u w:val="single"/>
          <w14:cntxtAlts/>
        </w:rPr>
      </w:pPr>
    </w:p>
    <w:p w14:paraId="34593595" w14:textId="1FD13524" w:rsidR="006343D9" w:rsidRPr="009E6DC6" w:rsidRDefault="009B5F5D" w:rsidP="00572F8C">
      <w:pPr>
        <w:spacing w:after="0" w:line="259" w:lineRule="auto"/>
        <w:ind w:left="142"/>
        <w:rPr>
          <w:rFonts w:asciiTheme="minorHAnsi" w:eastAsiaTheme="minorHAnsi" w:hAnsiTheme="minorHAnsi" w:cstheme="minorHAnsi"/>
          <w:lang w:val="en-AU"/>
        </w:rPr>
      </w:pPr>
      <w:r w:rsidRPr="006642C6">
        <w:rPr>
          <w:b/>
        </w:rPr>
        <w:t xml:space="preserve">APOLOGIES: - </w:t>
      </w:r>
    </w:p>
    <w:p w14:paraId="668E875C" w14:textId="0F32AAF1" w:rsidR="009B5F5D" w:rsidRPr="009B5F5D" w:rsidRDefault="00E8273A" w:rsidP="00572F8C">
      <w:pPr>
        <w:spacing w:after="0"/>
        <w:ind w:firstLine="567"/>
        <w:rPr>
          <w:b/>
        </w:rPr>
      </w:pPr>
      <w:r>
        <w:rPr>
          <w:bCs/>
        </w:rPr>
        <w:t xml:space="preserve"> </w:t>
      </w:r>
      <w:r w:rsidR="00902914">
        <w:rPr>
          <w:bCs/>
        </w:rPr>
        <w:t xml:space="preserve"> </w:t>
      </w:r>
      <w:r w:rsidR="00C10E66">
        <w:rPr>
          <w:b/>
        </w:rPr>
        <w:t xml:space="preserve"> </w:t>
      </w:r>
    </w:p>
    <w:p w14:paraId="2D84C2E9" w14:textId="445FA2DF" w:rsidR="004E72FC" w:rsidRDefault="004E72FC" w:rsidP="005C1C85">
      <w:pPr>
        <w:spacing w:after="0"/>
      </w:pPr>
      <w:r>
        <w:br w:type="page"/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529"/>
      </w:tblGrid>
      <w:tr w:rsidR="004E218D" w:rsidRPr="004E72FC" w14:paraId="27893E5F" w14:textId="77777777" w:rsidTr="004E218D">
        <w:tc>
          <w:tcPr>
            <w:tcW w:w="5244" w:type="dxa"/>
          </w:tcPr>
          <w:p w14:paraId="5936362A" w14:textId="77777777" w:rsidR="00A512CF" w:rsidRPr="004E72FC" w:rsidRDefault="00A512CF" w:rsidP="005C1C85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  <w:lang w:val="en-AU" w:eastAsia="en-AU"/>
              </w:rPr>
            </w:pPr>
          </w:p>
        </w:tc>
        <w:tc>
          <w:tcPr>
            <w:tcW w:w="4529" w:type="dxa"/>
          </w:tcPr>
          <w:p w14:paraId="0FC8DB14" w14:textId="77777777" w:rsidR="004E218D" w:rsidRPr="004E72FC" w:rsidRDefault="004E218D" w:rsidP="005C1C85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  <w:lang w:val="en-AU" w:eastAsia="en-AU"/>
              </w:rPr>
            </w:pPr>
          </w:p>
        </w:tc>
      </w:tr>
    </w:tbl>
    <w:p w14:paraId="572A8D84" w14:textId="77777777" w:rsidR="001475B0" w:rsidRPr="001665D7" w:rsidRDefault="001475B0" w:rsidP="005C1C85">
      <w:pPr>
        <w:spacing w:after="0" w:line="259" w:lineRule="auto"/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</w:pPr>
      <w:r w:rsidRPr="001665D7"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  <w:t xml:space="preserve">VPL </w:t>
      </w:r>
      <w:r w:rsidR="00082D52" w:rsidRPr="001665D7"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  <w:t>Annual</w:t>
      </w:r>
      <w:r w:rsidRPr="001665D7">
        <w:rPr>
          <w:rFonts w:asciiTheme="minorHAnsi" w:hAnsiTheme="minorHAnsi" w:cstheme="minorHAnsi"/>
          <w:bCs/>
          <w:color w:val="335BA3"/>
          <w:sz w:val="52"/>
          <w:szCs w:val="52"/>
          <w:lang w:val="en-AU"/>
        </w:rPr>
        <w:t xml:space="preserve"> General Meeting </w:t>
      </w:r>
    </w:p>
    <w:p w14:paraId="1683D3FA" w14:textId="77777777" w:rsidR="001475B0" w:rsidRPr="001665D7" w:rsidRDefault="001475B0" w:rsidP="005C1C8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highlight w:val="yellow"/>
        </w:rPr>
      </w:pPr>
      <w:r w:rsidRPr="001665D7">
        <w:rPr>
          <w:rFonts w:asciiTheme="minorHAnsi" w:eastAsia="Times New Roman" w:hAnsiTheme="minorHAnsi" w:cstheme="minorHAnsi"/>
          <w:b/>
          <w:noProof/>
          <w:sz w:val="32"/>
          <w:szCs w:val="32"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64264F" wp14:editId="221E734D">
                <wp:simplePos x="0" y="0"/>
                <wp:positionH relativeFrom="column">
                  <wp:posOffset>-26035</wp:posOffset>
                </wp:positionH>
                <wp:positionV relativeFrom="paragraph">
                  <wp:posOffset>52705</wp:posOffset>
                </wp:positionV>
                <wp:extent cx="6610350" cy="635"/>
                <wp:effectExtent l="9525" t="10160" r="9525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2C4E8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18328" id="Straight Arrow Connector 2" o:spid="_x0000_s1026" type="#_x0000_t32" style="position:absolute;margin-left:-2.05pt;margin-top:4.15pt;width:520.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" strokecolor="#2c4e8c" strokeweight=".25pt">
                <v:shadow color="#1f3763" opacity=".5" offset="1pt"/>
              </v:shape>
            </w:pict>
          </mc:Fallback>
        </mc:AlternateContent>
      </w:r>
    </w:p>
    <w:p w14:paraId="5A67DB2F" w14:textId="77777777" w:rsidR="001475B0" w:rsidRPr="001665D7" w:rsidRDefault="001475B0" w:rsidP="005C1C85">
      <w:pPr>
        <w:tabs>
          <w:tab w:val="left" w:pos="993"/>
        </w:tabs>
        <w:spacing w:after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>Vision</w:t>
      </w: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ab/>
      </w:r>
      <w:r w:rsidRPr="001665D7">
        <w:rPr>
          <w:rFonts w:asciiTheme="minorHAnsi" w:eastAsia="Times New Roman" w:hAnsiTheme="minorHAnsi" w:cstheme="minorHAnsi"/>
          <w:sz w:val="21"/>
          <w:szCs w:val="21"/>
        </w:rPr>
        <w:t>Victoria Police Legacy will be there to engage, connect and support legatees.</w:t>
      </w:r>
    </w:p>
    <w:p w14:paraId="5D509135" w14:textId="77777777" w:rsidR="001475B0" w:rsidRPr="001665D7" w:rsidRDefault="001475B0" w:rsidP="005C1C85">
      <w:pPr>
        <w:tabs>
          <w:tab w:val="left" w:pos="993"/>
        </w:tabs>
        <w:spacing w:after="0" w:line="240" w:lineRule="auto"/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</w:pPr>
    </w:p>
    <w:p w14:paraId="76DF971C" w14:textId="60F2D9F4" w:rsidR="001475B0" w:rsidRPr="001665D7" w:rsidRDefault="001475B0" w:rsidP="005C1C85">
      <w:pPr>
        <w:tabs>
          <w:tab w:val="left" w:pos="993"/>
        </w:tabs>
        <w:spacing w:after="0" w:line="240" w:lineRule="auto"/>
        <w:rPr>
          <w:rFonts w:asciiTheme="minorHAnsi" w:eastAsia="Times New Roman" w:hAnsiTheme="minorHAnsi" w:cstheme="minorHAnsi"/>
          <w:sz w:val="21"/>
          <w:szCs w:val="21"/>
        </w:rPr>
      </w:pP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>Date</w:t>
      </w: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ab/>
      </w:r>
      <w:r w:rsidR="005A706D">
        <w:rPr>
          <w:rFonts w:asciiTheme="minorHAnsi" w:eastAsia="Times New Roman" w:hAnsiTheme="minorHAnsi" w:cstheme="minorHAnsi"/>
          <w:sz w:val="21"/>
          <w:szCs w:val="21"/>
        </w:rPr>
        <w:t>Tuesday</w:t>
      </w:r>
      <w:r w:rsidRPr="001665D7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87672A">
        <w:rPr>
          <w:rFonts w:asciiTheme="minorHAnsi" w:eastAsia="Times New Roman" w:hAnsiTheme="minorHAnsi" w:cstheme="minorHAnsi"/>
          <w:sz w:val="21"/>
          <w:szCs w:val="21"/>
        </w:rPr>
        <w:t>21</w:t>
      </w:r>
      <w:r w:rsidR="0087672A" w:rsidRPr="0087672A">
        <w:rPr>
          <w:rFonts w:asciiTheme="minorHAnsi" w:eastAsia="Times New Roman" w:hAnsiTheme="minorHAnsi" w:cstheme="minorHAnsi"/>
          <w:sz w:val="21"/>
          <w:szCs w:val="21"/>
          <w:vertAlign w:val="superscript"/>
        </w:rPr>
        <w:t>st</w:t>
      </w:r>
      <w:r w:rsidR="0087672A">
        <w:rPr>
          <w:rFonts w:asciiTheme="minorHAnsi" w:eastAsia="Times New Roman" w:hAnsiTheme="minorHAnsi" w:cstheme="minorHAnsi"/>
          <w:sz w:val="21"/>
          <w:szCs w:val="21"/>
        </w:rPr>
        <w:t xml:space="preserve"> </w:t>
      </w:r>
      <w:r w:rsidR="00BE1FF5">
        <w:rPr>
          <w:rFonts w:asciiTheme="minorHAnsi" w:eastAsia="Times New Roman" w:hAnsiTheme="minorHAnsi" w:cstheme="minorHAnsi"/>
          <w:sz w:val="21"/>
          <w:szCs w:val="21"/>
        </w:rPr>
        <w:t>October 20</w:t>
      </w:r>
      <w:r w:rsidR="00D05F38">
        <w:rPr>
          <w:rFonts w:asciiTheme="minorHAnsi" w:eastAsia="Times New Roman" w:hAnsiTheme="minorHAnsi" w:cstheme="minorHAnsi"/>
          <w:sz w:val="21"/>
          <w:szCs w:val="21"/>
        </w:rPr>
        <w:t>2</w:t>
      </w:r>
      <w:r w:rsidR="003A2D23">
        <w:rPr>
          <w:rFonts w:asciiTheme="minorHAnsi" w:eastAsia="Times New Roman" w:hAnsiTheme="minorHAnsi" w:cstheme="minorHAnsi"/>
          <w:sz w:val="21"/>
          <w:szCs w:val="21"/>
        </w:rPr>
        <w:t>5</w:t>
      </w:r>
    </w:p>
    <w:p w14:paraId="7AB50CD9" w14:textId="51808CF7" w:rsidR="001475B0" w:rsidRPr="001665D7" w:rsidRDefault="001475B0" w:rsidP="005C1C85">
      <w:pPr>
        <w:tabs>
          <w:tab w:val="left" w:pos="993"/>
        </w:tabs>
        <w:spacing w:after="0" w:line="240" w:lineRule="auto"/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</w:pP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>Time</w:t>
      </w: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ab/>
      </w:r>
      <w:r w:rsidR="00EB0F77">
        <w:rPr>
          <w:rFonts w:asciiTheme="minorHAnsi" w:eastAsia="Times New Roman" w:hAnsiTheme="minorHAnsi" w:cstheme="minorHAnsi"/>
          <w:i/>
          <w:sz w:val="21"/>
          <w:szCs w:val="21"/>
        </w:rPr>
        <w:t>3</w:t>
      </w:r>
      <w:r w:rsidRPr="001665D7">
        <w:rPr>
          <w:rFonts w:asciiTheme="minorHAnsi" w:eastAsia="Times New Roman" w:hAnsiTheme="minorHAnsi" w:cstheme="minorHAnsi"/>
          <w:i/>
          <w:sz w:val="21"/>
          <w:szCs w:val="21"/>
        </w:rPr>
        <w:t>.00pm</w:t>
      </w:r>
    </w:p>
    <w:p w14:paraId="2B55196B" w14:textId="685A6D79" w:rsidR="00460A4A" w:rsidRPr="001665D7" w:rsidRDefault="001475B0" w:rsidP="005C1C85">
      <w:pPr>
        <w:tabs>
          <w:tab w:val="left" w:pos="993"/>
        </w:tabs>
        <w:spacing w:after="0" w:line="240" w:lineRule="auto"/>
        <w:ind w:left="993" w:hanging="993"/>
        <w:rPr>
          <w:rFonts w:asciiTheme="minorHAnsi" w:eastAsia="Times New Roman" w:hAnsiTheme="minorHAnsi" w:cstheme="minorHAnsi"/>
          <w:sz w:val="21"/>
          <w:szCs w:val="21"/>
        </w:rPr>
      </w:pP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>Location</w:t>
      </w:r>
      <w:r w:rsidRPr="001665D7">
        <w:rPr>
          <w:rFonts w:asciiTheme="minorHAnsi" w:eastAsia="Times New Roman" w:hAnsiTheme="minorHAnsi" w:cstheme="minorHAnsi"/>
          <w:i/>
          <w:color w:val="335BA3"/>
          <w:sz w:val="21"/>
          <w:szCs w:val="21"/>
        </w:rPr>
        <w:tab/>
      </w:r>
      <w:r w:rsidR="00460A4A" w:rsidRPr="00457B5F">
        <w:rPr>
          <w:rFonts w:asciiTheme="minorHAnsi" w:eastAsia="Times New Roman" w:hAnsiTheme="minorHAnsi" w:cstheme="minorHAnsi"/>
        </w:rPr>
        <w:t>Victoria Police Legacy Scheme Inc. Offices, Suites 4A &amp; 4B, 303 Burwood Highway, Burwood East, or virtually via Microsoft Teams</w:t>
      </w:r>
    </w:p>
    <w:p w14:paraId="1D362CEE" w14:textId="77777777" w:rsidR="001475B0" w:rsidRPr="001665D7" w:rsidRDefault="001475B0" w:rsidP="005C1C85">
      <w:pPr>
        <w:spacing w:after="0" w:line="240" w:lineRule="auto"/>
        <w:rPr>
          <w:rFonts w:asciiTheme="minorHAnsi" w:hAnsiTheme="minorHAnsi" w:cstheme="minorHAnsi"/>
          <w:b/>
          <w:sz w:val="36"/>
          <w:szCs w:val="36"/>
          <w:lang w:val="en-AU"/>
        </w:rPr>
      </w:pPr>
      <w:r w:rsidRPr="001665D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3A1935" wp14:editId="20E5BDA1">
                <wp:simplePos x="0" y="0"/>
                <wp:positionH relativeFrom="column">
                  <wp:posOffset>-64135</wp:posOffset>
                </wp:positionH>
                <wp:positionV relativeFrom="paragraph">
                  <wp:posOffset>186690</wp:posOffset>
                </wp:positionV>
                <wp:extent cx="6610350" cy="635"/>
                <wp:effectExtent l="9525" t="8890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2C4E8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A1B4E" id="Straight Arrow Connector 1" o:spid="_x0000_s1026" type="#_x0000_t32" style="position:absolute;margin-left:-5.05pt;margin-top:14.7pt;width:520.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" strokecolor="#2c4e8c" strokeweight=".5pt">
                <v:shadow color="#1f3763" opacity=".5" offset="1pt"/>
              </v:shape>
            </w:pict>
          </mc:Fallback>
        </mc:AlternateContent>
      </w:r>
    </w:p>
    <w:p w14:paraId="42666061" w14:textId="77777777" w:rsidR="001475B0" w:rsidRPr="001665D7" w:rsidRDefault="001475B0" w:rsidP="005C1C85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335BA3"/>
          <w:sz w:val="40"/>
          <w:szCs w:val="40"/>
          <w:lang w:val="en-AU"/>
        </w:rPr>
      </w:pPr>
      <w:r w:rsidRPr="001665D7">
        <w:rPr>
          <w:rFonts w:asciiTheme="minorHAnsi" w:hAnsiTheme="minorHAnsi" w:cstheme="minorHAnsi"/>
          <w:b/>
          <w:bCs/>
          <w:color w:val="335BA3"/>
          <w:sz w:val="40"/>
          <w:szCs w:val="40"/>
          <w:lang w:val="en-AU"/>
        </w:rPr>
        <w:t>Attendance Register</w:t>
      </w:r>
    </w:p>
    <w:tbl>
      <w:tblPr>
        <w:tblStyle w:val="TableGrid1"/>
        <w:tblW w:w="10194" w:type="dxa"/>
        <w:tblLook w:val="04A0" w:firstRow="1" w:lastRow="0" w:firstColumn="1" w:lastColumn="0" w:noHBand="0" w:noVBand="1"/>
      </w:tblPr>
      <w:tblGrid>
        <w:gridCol w:w="5099"/>
        <w:gridCol w:w="5095"/>
      </w:tblGrid>
      <w:tr w:rsidR="001475B0" w:rsidRPr="001665D7" w14:paraId="14E36ECE" w14:textId="77777777" w:rsidTr="00C52828">
        <w:trPr>
          <w:trHeight w:val="457"/>
        </w:trPr>
        <w:tc>
          <w:tcPr>
            <w:tcW w:w="5099" w:type="dxa"/>
          </w:tcPr>
          <w:p w14:paraId="6C8C52BC" w14:textId="77777777" w:rsidR="001475B0" w:rsidRPr="0031488D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35BA3"/>
                <w:sz w:val="28"/>
                <w:szCs w:val="28"/>
                <w:lang w:val="en-AU"/>
              </w:rPr>
            </w:pPr>
            <w:r w:rsidRPr="0031488D">
              <w:rPr>
                <w:rFonts w:asciiTheme="minorHAnsi" w:hAnsiTheme="minorHAnsi" w:cstheme="minorHAnsi"/>
                <w:b/>
                <w:bCs/>
                <w:color w:val="335BA3"/>
                <w:sz w:val="28"/>
                <w:szCs w:val="28"/>
                <w:lang w:val="en-AU"/>
              </w:rPr>
              <w:t>Name</w:t>
            </w:r>
          </w:p>
        </w:tc>
        <w:tc>
          <w:tcPr>
            <w:tcW w:w="5095" w:type="dxa"/>
          </w:tcPr>
          <w:p w14:paraId="5E4EECE8" w14:textId="46D650CF" w:rsidR="001475B0" w:rsidRPr="0031488D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35BA3"/>
                <w:sz w:val="28"/>
                <w:szCs w:val="28"/>
                <w:lang w:val="en-AU"/>
              </w:rPr>
            </w:pPr>
            <w:r w:rsidRPr="0031488D">
              <w:rPr>
                <w:rFonts w:asciiTheme="minorHAnsi" w:hAnsiTheme="minorHAnsi" w:cstheme="minorHAnsi"/>
                <w:b/>
                <w:bCs/>
                <w:color w:val="335BA3"/>
                <w:sz w:val="28"/>
                <w:szCs w:val="28"/>
                <w:lang w:val="en-AU"/>
              </w:rPr>
              <w:t>Signature</w:t>
            </w:r>
            <w:r w:rsidR="00840DA6" w:rsidRPr="0031488D">
              <w:rPr>
                <w:rFonts w:asciiTheme="minorHAnsi" w:hAnsiTheme="minorHAnsi" w:cstheme="minorHAnsi"/>
                <w:b/>
                <w:bCs/>
                <w:color w:val="335BA3"/>
                <w:sz w:val="28"/>
                <w:szCs w:val="28"/>
                <w:lang w:val="en-AU"/>
              </w:rPr>
              <w:t xml:space="preserve"> or via Microsoft Teams</w:t>
            </w:r>
          </w:p>
        </w:tc>
      </w:tr>
      <w:tr w:rsidR="001475B0" w:rsidRPr="001665D7" w14:paraId="2B06801C" w14:textId="77777777" w:rsidTr="00C52828">
        <w:tc>
          <w:tcPr>
            <w:tcW w:w="5099" w:type="dxa"/>
          </w:tcPr>
          <w:p w14:paraId="07FE6CB9" w14:textId="5D09888D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469DB3C6" w14:textId="2F8F8F64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6045F12E" w14:textId="77777777" w:rsidTr="00C52828">
        <w:tc>
          <w:tcPr>
            <w:tcW w:w="5099" w:type="dxa"/>
          </w:tcPr>
          <w:p w14:paraId="336D6918" w14:textId="51C881EE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07659D08" w14:textId="317CBE74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0F7CFD75" w14:textId="77777777" w:rsidTr="00C52828">
        <w:tc>
          <w:tcPr>
            <w:tcW w:w="5099" w:type="dxa"/>
          </w:tcPr>
          <w:p w14:paraId="7642512B" w14:textId="142D7935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6930C831" w14:textId="19A33ACA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684F5CB9" w14:textId="77777777" w:rsidTr="00C52828">
        <w:tc>
          <w:tcPr>
            <w:tcW w:w="5099" w:type="dxa"/>
          </w:tcPr>
          <w:p w14:paraId="49143C6F" w14:textId="754D9B4B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285F3A61" w14:textId="26131846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0F42A8CF" w14:textId="77777777" w:rsidTr="00C52828">
        <w:tc>
          <w:tcPr>
            <w:tcW w:w="5099" w:type="dxa"/>
          </w:tcPr>
          <w:p w14:paraId="60AF6C09" w14:textId="17BC597E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44D089C8" w14:textId="4596F472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745EC7EB" w14:textId="77777777" w:rsidTr="00C52828">
        <w:tc>
          <w:tcPr>
            <w:tcW w:w="5099" w:type="dxa"/>
          </w:tcPr>
          <w:p w14:paraId="0B52B6F0" w14:textId="2FC1E47B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7F40CF54" w14:textId="4B2C8A09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2B68B12A" w14:textId="77777777" w:rsidTr="00C52828">
        <w:tc>
          <w:tcPr>
            <w:tcW w:w="5099" w:type="dxa"/>
          </w:tcPr>
          <w:p w14:paraId="73286CB1" w14:textId="3C6714E1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70DEB8E9" w14:textId="06B86632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A144B0" w:rsidRPr="001665D7" w14:paraId="49F88C12" w14:textId="77777777" w:rsidTr="00C52828">
        <w:tc>
          <w:tcPr>
            <w:tcW w:w="5099" w:type="dxa"/>
          </w:tcPr>
          <w:p w14:paraId="1D9160EC" w14:textId="5998DF8B" w:rsidR="00A144B0" w:rsidRPr="00F178A6" w:rsidRDefault="00A144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6D3FF721" w14:textId="6B35475B" w:rsidR="00A144B0" w:rsidRPr="00F178A6" w:rsidRDefault="00A144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303A0BE1" w14:textId="77777777" w:rsidTr="00C52828">
        <w:tc>
          <w:tcPr>
            <w:tcW w:w="5099" w:type="dxa"/>
          </w:tcPr>
          <w:p w14:paraId="6A616F19" w14:textId="16D60FEB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36EFFFEE" w14:textId="5C1E70B1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7F607DE3" w14:textId="77777777" w:rsidTr="00C52828">
        <w:tc>
          <w:tcPr>
            <w:tcW w:w="5099" w:type="dxa"/>
          </w:tcPr>
          <w:p w14:paraId="3DE675FA" w14:textId="41DA8F78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4D48DD59" w14:textId="2D2D6724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70C8961A" w14:textId="77777777" w:rsidTr="00C52828">
        <w:tc>
          <w:tcPr>
            <w:tcW w:w="5099" w:type="dxa"/>
          </w:tcPr>
          <w:p w14:paraId="33CA7682" w14:textId="50020E99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79313B9B" w14:textId="512D4021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534D9E83" w14:textId="77777777" w:rsidTr="00C52828">
        <w:tc>
          <w:tcPr>
            <w:tcW w:w="5099" w:type="dxa"/>
          </w:tcPr>
          <w:p w14:paraId="5A3359C1" w14:textId="1184A849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7F073A1E" w14:textId="79F6F0E6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1475B0" w:rsidRPr="001665D7" w14:paraId="0B644930" w14:textId="77777777" w:rsidTr="00C52828">
        <w:tc>
          <w:tcPr>
            <w:tcW w:w="5099" w:type="dxa"/>
          </w:tcPr>
          <w:p w14:paraId="63C6ED1E" w14:textId="7E87232B" w:rsidR="001475B0" w:rsidRPr="00F178A6" w:rsidRDefault="001475B0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61837675" w14:textId="2938AE65" w:rsidR="001475B0" w:rsidRPr="00F178A6" w:rsidRDefault="001475B0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8C541F" w:rsidRPr="001665D7" w14:paraId="0F1C3540" w14:textId="77777777" w:rsidTr="00C52828">
        <w:tc>
          <w:tcPr>
            <w:tcW w:w="5099" w:type="dxa"/>
          </w:tcPr>
          <w:p w14:paraId="21587262" w14:textId="7585B5CF" w:rsidR="008C541F" w:rsidRPr="00F178A6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5928D911" w14:textId="215D1798" w:rsidR="008C541F" w:rsidRPr="00F178A6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8C541F" w:rsidRPr="001665D7" w14:paraId="062D6312" w14:textId="77777777" w:rsidTr="00C52828">
        <w:tc>
          <w:tcPr>
            <w:tcW w:w="5099" w:type="dxa"/>
          </w:tcPr>
          <w:p w14:paraId="48338415" w14:textId="04BFA9E7" w:rsidR="008C541F" w:rsidRPr="00F178A6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7B5EFD6E" w14:textId="4ABDBE20" w:rsidR="008C541F" w:rsidRPr="00F178A6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8C541F" w:rsidRPr="001665D7" w14:paraId="57A4A9A2" w14:textId="77777777" w:rsidTr="00C52828">
        <w:tc>
          <w:tcPr>
            <w:tcW w:w="5099" w:type="dxa"/>
          </w:tcPr>
          <w:p w14:paraId="163E51A1" w14:textId="0648C07B" w:rsidR="008C541F" w:rsidRPr="00F178A6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6FCE47C8" w14:textId="54F90C46" w:rsidR="008C541F" w:rsidRPr="00F178A6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8C541F" w:rsidRPr="001665D7" w14:paraId="6FADB1D1" w14:textId="77777777" w:rsidTr="00C52828">
        <w:tc>
          <w:tcPr>
            <w:tcW w:w="5099" w:type="dxa"/>
          </w:tcPr>
          <w:p w14:paraId="630C8DEE" w14:textId="1F231625" w:rsidR="008C541F" w:rsidRPr="00F178A6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73ADDABE" w14:textId="7158B597" w:rsidR="008C541F" w:rsidRPr="00F178A6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8C541F" w:rsidRPr="001665D7" w14:paraId="1BA9BF6A" w14:textId="77777777" w:rsidTr="00C52828">
        <w:tc>
          <w:tcPr>
            <w:tcW w:w="5099" w:type="dxa"/>
          </w:tcPr>
          <w:p w14:paraId="758B966F" w14:textId="44DD7AA5" w:rsidR="008C541F" w:rsidRPr="00F178A6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lang w:val="en-AU"/>
              </w:rPr>
            </w:pPr>
          </w:p>
        </w:tc>
        <w:tc>
          <w:tcPr>
            <w:tcW w:w="5095" w:type="dxa"/>
          </w:tcPr>
          <w:p w14:paraId="071715BE" w14:textId="733B4BBA" w:rsidR="008C541F" w:rsidRPr="00F178A6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lang w:val="en-AU"/>
              </w:rPr>
            </w:pPr>
          </w:p>
        </w:tc>
      </w:tr>
      <w:tr w:rsidR="008C541F" w:rsidRPr="001665D7" w14:paraId="7D7F58FA" w14:textId="77777777" w:rsidTr="00C52828">
        <w:tc>
          <w:tcPr>
            <w:tcW w:w="5099" w:type="dxa"/>
          </w:tcPr>
          <w:p w14:paraId="5A21117C" w14:textId="77777777" w:rsidR="008C541F" w:rsidRPr="00F70A23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41A8A2EE" w14:textId="77777777" w:rsidR="008C541F" w:rsidRPr="00F70A23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8C541F" w:rsidRPr="001665D7" w14:paraId="36A5DC94" w14:textId="77777777" w:rsidTr="00C52828">
        <w:tc>
          <w:tcPr>
            <w:tcW w:w="5099" w:type="dxa"/>
          </w:tcPr>
          <w:p w14:paraId="19856AD4" w14:textId="77777777" w:rsidR="008C541F" w:rsidRPr="00F70A23" w:rsidRDefault="008C541F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2E60122C" w14:textId="77777777" w:rsidR="008C541F" w:rsidRPr="00F70A23" w:rsidRDefault="008C541F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43AB679A" w14:textId="77777777" w:rsidTr="00C52828">
        <w:tc>
          <w:tcPr>
            <w:tcW w:w="5099" w:type="dxa"/>
          </w:tcPr>
          <w:p w14:paraId="7678A3A5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0D2AF2A5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0330EADC" w14:textId="77777777" w:rsidTr="00C52828">
        <w:tc>
          <w:tcPr>
            <w:tcW w:w="5099" w:type="dxa"/>
          </w:tcPr>
          <w:p w14:paraId="5E66347C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11F871C2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6A6CAB1C" w14:textId="77777777" w:rsidTr="00C52828">
        <w:tc>
          <w:tcPr>
            <w:tcW w:w="5099" w:type="dxa"/>
          </w:tcPr>
          <w:p w14:paraId="7624020A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5E6F2F0B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6495BAE2" w14:textId="77777777" w:rsidTr="00C52828">
        <w:tc>
          <w:tcPr>
            <w:tcW w:w="5099" w:type="dxa"/>
          </w:tcPr>
          <w:p w14:paraId="77FACB79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6B5CDCF6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27A066E1" w14:textId="77777777" w:rsidTr="00C52828">
        <w:tc>
          <w:tcPr>
            <w:tcW w:w="5099" w:type="dxa"/>
          </w:tcPr>
          <w:p w14:paraId="35C33D9A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1E1F08C6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79A4409A" w14:textId="77777777" w:rsidTr="00C52828">
        <w:tc>
          <w:tcPr>
            <w:tcW w:w="5099" w:type="dxa"/>
          </w:tcPr>
          <w:p w14:paraId="780375CA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37CAC996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2510D5A6" w14:textId="77777777" w:rsidTr="00C52828">
        <w:tc>
          <w:tcPr>
            <w:tcW w:w="5099" w:type="dxa"/>
          </w:tcPr>
          <w:p w14:paraId="78DCFF58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513CD053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4F8AE452" w14:textId="77777777" w:rsidTr="00C52828">
        <w:tc>
          <w:tcPr>
            <w:tcW w:w="5099" w:type="dxa"/>
          </w:tcPr>
          <w:p w14:paraId="0EDFC1CE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391AADD0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24D023F9" w14:textId="77777777" w:rsidTr="00C52828">
        <w:tc>
          <w:tcPr>
            <w:tcW w:w="5099" w:type="dxa"/>
          </w:tcPr>
          <w:p w14:paraId="0915CBA2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2431C7F1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14B4BFA5" w14:textId="77777777" w:rsidTr="00C52828">
        <w:tc>
          <w:tcPr>
            <w:tcW w:w="5099" w:type="dxa"/>
          </w:tcPr>
          <w:p w14:paraId="6F81753A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547B2E86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17B0F629" w14:textId="77777777" w:rsidTr="00C52828">
        <w:tc>
          <w:tcPr>
            <w:tcW w:w="5099" w:type="dxa"/>
          </w:tcPr>
          <w:p w14:paraId="5DC4C3AC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60938DBA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3CCEF76D" w14:textId="77777777" w:rsidTr="00C52828">
        <w:tc>
          <w:tcPr>
            <w:tcW w:w="5099" w:type="dxa"/>
          </w:tcPr>
          <w:p w14:paraId="6776A9DD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4E5F65BE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6905DC06" w14:textId="77777777" w:rsidTr="00C52828">
        <w:tc>
          <w:tcPr>
            <w:tcW w:w="5099" w:type="dxa"/>
          </w:tcPr>
          <w:p w14:paraId="28E7F555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65BB99BD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74329D75" w14:textId="77777777" w:rsidTr="00C52828">
        <w:tc>
          <w:tcPr>
            <w:tcW w:w="5099" w:type="dxa"/>
          </w:tcPr>
          <w:p w14:paraId="6E7CEAE0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494B98D2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  <w:tr w:rsidR="00107FFB" w:rsidRPr="001665D7" w14:paraId="48137F6B" w14:textId="77777777" w:rsidTr="00C52828">
        <w:tc>
          <w:tcPr>
            <w:tcW w:w="5099" w:type="dxa"/>
          </w:tcPr>
          <w:p w14:paraId="4F2F8A8F" w14:textId="77777777" w:rsidR="00107FFB" w:rsidRPr="00F70A23" w:rsidRDefault="00107FFB" w:rsidP="005C1C85">
            <w:pPr>
              <w:spacing w:after="0" w:line="240" w:lineRule="auto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  <w:tc>
          <w:tcPr>
            <w:tcW w:w="5095" w:type="dxa"/>
          </w:tcPr>
          <w:p w14:paraId="6DE367D6" w14:textId="77777777" w:rsidR="00107FFB" w:rsidRPr="00F70A23" w:rsidRDefault="00107FFB" w:rsidP="005C1C8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35BA3"/>
                <w:lang w:val="en-AU"/>
              </w:rPr>
            </w:pPr>
          </w:p>
        </w:tc>
      </w:tr>
    </w:tbl>
    <w:p w14:paraId="29CC9023" w14:textId="77777777" w:rsidR="008C541F" w:rsidRPr="001665D7" w:rsidRDefault="008C541F" w:rsidP="005C1C85">
      <w:pPr>
        <w:spacing w:after="0" w:line="259" w:lineRule="auto"/>
        <w:jc w:val="center"/>
        <w:rPr>
          <w:rFonts w:asciiTheme="minorHAnsi" w:eastAsiaTheme="minorHAnsi" w:hAnsiTheme="minorHAnsi" w:cstheme="minorHAnsi"/>
          <w:b/>
          <w:color w:val="002060"/>
          <w:sz w:val="40"/>
          <w:szCs w:val="40"/>
          <w:lang w:val="en-AU"/>
        </w:rPr>
      </w:pPr>
      <w:r w:rsidRPr="001665D7">
        <w:rPr>
          <w:rFonts w:asciiTheme="minorHAnsi" w:eastAsiaTheme="minorHAnsi" w:hAnsiTheme="minorHAnsi" w:cstheme="minorHAnsi"/>
          <w:lang w:val="en-AU"/>
        </w:rPr>
        <w:br w:type="page"/>
      </w:r>
      <w:r w:rsidR="00EE013A" w:rsidRPr="001665D7">
        <w:rPr>
          <w:rFonts w:asciiTheme="minorHAnsi" w:eastAsiaTheme="minorHAnsi" w:hAnsiTheme="minorHAnsi" w:cstheme="minorHAnsi"/>
          <w:b/>
          <w:color w:val="002060"/>
          <w:sz w:val="40"/>
          <w:szCs w:val="40"/>
          <w:lang w:val="en-AU"/>
        </w:rPr>
        <w:t>Proxy Register</w:t>
      </w:r>
    </w:p>
    <w:p w14:paraId="27C25A2B" w14:textId="03487A29" w:rsidR="00EE013A" w:rsidRPr="004E72FC" w:rsidRDefault="00EE013A" w:rsidP="005C1C85">
      <w:pPr>
        <w:spacing w:after="0" w:line="259" w:lineRule="auto"/>
        <w:jc w:val="center"/>
        <w:rPr>
          <w:rFonts w:asciiTheme="minorHAnsi" w:eastAsiaTheme="minorHAnsi" w:hAnsiTheme="minorHAnsi" w:cstheme="minorHAnsi"/>
          <w:lang w:val="en-AU"/>
        </w:rPr>
      </w:pPr>
      <w:r w:rsidRPr="004E72FC">
        <w:rPr>
          <w:rFonts w:asciiTheme="minorHAnsi" w:eastAsiaTheme="minorHAnsi" w:hAnsiTheme="minorHAnsi" w:cstheme="minorHAnsi"/>
          <w:lang w:val="en-AU"/>
        </w:rPr>
        <w:t>The following Proxy Votes were received prior to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3452"/>
        <w:gridCol w:w="2778"/>
      </w:tblGrid>
      <w:tr w:rsidR="0092505F" w:rsidRPr="004E72FC" w14:paraId="42F0DA6E" w14:textId="77777777" w:rsidTr="0092505F">
        <w:tc>
          <w:tcPr>
            <w:tcW w:w="846" w:type="dxa"/>
          </w:tcPr>
          <w:p w14:paraId="6609FA16" w14:textId="77777777" w:rsidR="0092505F" w:rsidRPr="004E72FC" w:rsidRDefault="0092505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bookmarkStart w:id="2" w:name="_Hlk498081217"/>
          </w:p>
        </w:tc>
        <w:tc>
          <w:tcPr>
            <w:tcW w:w="3118" w:type="dxa"/>
          </w:tcPr>
          <w:p w14:paraId="27CC0F5C" w14:textId="77777777" w:rsidR="0092505F" w:rsidRPr="004E72FC" w:rsidRDefault="0092505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Name</w:t>
            </w:r>
          </w:p>
        </w:tc>
        <w:tc>
          <w:tcPr>
            <w:tcW w:w="3452" w:type="dxa"/>
          </w:tcPr>
          <w:p w14:paraId="5A760F71" w14:textId="77777777" w:rsidR="0092505F" w:rsidRPr="004E72FC" w:rsidRDefault="0092505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Proxy</w:t>
            </w:r>
          </w:p>
        </w:tc>
        <w:tc>
          <w:tcPr>
            <w:tcW w:w="2778" w:type="dxa"/>
          </w:tcPr>
          <w:p w14:paraId="7E3B45C7" w14:textId="77777777" w:rsidR="0092505F" w:rsidRPr="004E72FC" w:rsidRDefault="0092505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Date Received</w:t>
            </w:r>
          </w:p>
        </w:tc>
      </w:tr>
      <w:tr w:rsidR="0092505F" w:rsidRPr="004E72FC" w14:paraId="71ADE4A3" w14:textId="77777777" w:rsidTr="0092505F">
        <w:tc>
          <w:tcPr>
            <w:tcW w:w="846" w:type="dxa"/>
          </w:tcPr>
          <w:p w14:paraId="2CF8809C" w14:textId="77777777" w:rsidR="0092505F" w:rsidRPr="00632083" w:rsidRDefault="0092505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 w:rsidRPr="00632083">
              <w:rPr>
                <w:rFonts w:asciiTheme="minorHAnsi" w:eastAsiaTheme="minorHAnsi" w:hAnsiTheme="minorHAnsi" w:cstheme="minorHAnsi"/>
                <w:lang w:val="en-AU"/>
              </w:rPr>
              <w:t>1</w:t>
            </w:r>
          </w:p>
        </w:tc>
        <w:tc>
          <w:tcPr>
            <w:tcW w:w="3118" w:type="dxa"/>
          </w:tcPr>
          <w:p w14:paraId="546AA18F" w14:textId="7FD2BEA1" w:rsidR="0092505F" w:rsidRPr="009E6DC6" w:rsidRDefault="0092505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19C4D054" w14:textId="60503373" w:rsidR="0092505F" w:rsidRPr="009E6DC6" w:rsidRDefault="0092505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2E78F724" w14:textId="75FF5AED" w:rsidR="0092505F" w:rsidRPr="009E6DC6" w:rsidRDefault="0092505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74100A" w:rsidRPr="004E72FC" w14:paraId="2A8E3B63" w14:textId="77777777" w:rsidTr="0092505F">
        <w:tc>
          <w:tcPr>
            <w:tcW w:w="846" w:type="dxa"/>
          </w:tcPr>
          <w:p w14:paraId="5721F0B4" w14:textId="2B9A79AC" w:rsidR="0074100A" w:rsidRPr="00632083" w:rsidRDefault="0074100A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</w:t>
            </w:r>
          </w:p>
        </w:tc>
        <w:tc>
          <w:tcPr>
            <w:tcW w:w="3118" w:type="dxa"/>
          </w:tcPr>
          <w:p w14:paraId="4C1C17C2" w14:textId="3735F6BE" w:rsidR="0074100A" w:rsidRPr="009E6DC6" w:rsidRDefault="0074100A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6CC85CAB" w14:textId="3093F54A" w:rsidR="0074100A" w:rsidRPr="009E6DC6" w:rsidRDefault="0074100A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5D97FB3D" w14:textId="52E8305B" w:rsidR="0074100A" w:rsidRPr="009E6DC6" w:rsidRDefault="0074100A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190C06" w:rsidRPr="004E72FC" w14:paraId="1CD54E8B" w14:textId="77777777" w:rsidTr="0092505F">
        <w:tc>
          <w:tcPr>
            <w:tcW w:w="846" w:type="dxa"/>
          </w:tcPr>
          <w:p w14:paraId="372922C6" w14:textId="2C3A8D12" w:rsidR="00190C06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</w:t>
            </w:r>
          </w:p>
        </w:tc>
        <w:tc>
          <w:tcPr>
            <w:tcW w:w="3118" w:type="dxa"/>
          </w:tcPr>
          <w:p w14:paraId="4027CC96" w14:textId="538779CC" w:rsidR="00190C06" w:rsidRPr="009E6DC6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51E07B58" w14:textId="5519A2CD" w:rsidR="00190C06" w:rsidRPr="009E6DC6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2BE8CB8B" w14:textId="2C47AF37" w:rsidR="00190C06" w:rsidRPr="009E6DC6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8474EF" w:rsidRPr="004E72FC" w14:paraId="7071F185" w14:textId="77777777" w:rsidTr="0092505F">
        <w:tc>
          <w:tcPr>
            <w:tcW w:w="846" w:type="dxa"/>
          </w:tcPr>
          <w:p w14:paraId="7B04ABED" w14:textId="65616E7F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4</w:t>
            </w:r>
          </w:p>
        </w:tc>
        <w:tc>
          <w:tcPr>
            <w:tcW w:w="3118" w:type="dxa"/>
          </w:tcPr>
          <w:p w14:paraId="7D449C7A" w14:textId="1C093DAA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4C33FE6A" w14:textId="4F521C01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01B3F95C" w14:textId="0F587375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8474EF" w:rsidRPr="004E72FC" w14:paraId="038BCCE4" w14:textId="77777777" w:rsidTr="0092505F">
        <w:tc>
          <w:tcPr>
            <w:tcW w:w="846" w:type="dxa"/>
          </w:tcPr>
          <w:p w14:paraId="7F56AEA6" w14:textId="4BAB9A70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5</w:t>
            </w:r>
          </w:p>
        </w:tc>
        <w:tc>
          <w:tcPr>
            <w:tcW w:w="3118" w:type="dxa"/>
          </w:tcPr>
          <w:p w14:paraId="3B770D37" w14:textId="6C34B7DC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6142DB02" w14:textId="7B8D0639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5CD8C85F" w14:textId="298F5A6E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8474EF" w:rsidRPr="004E72FC" w14:paraId="0A546A98" w14:textId="77777777" w:rsidTr="0092505F">
        <w:tc>
          <w:tcPr>
            <w:tcW w:w="846" w:type="dxa"/>
          </w:tcPr>
          <w:p w14:paraId="5E2FFA2C" w14:textId="5E10B1AD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6</w:t>
            </w:r>
          </w:p>
        </w:tc>
        <w:tc>
          <w:tcPr>
            <w:tcW w:w="3118" w:type="dxa"/>
          </w:tcPr>
          <w:p w14:paraId="719D5CFF" w14:textId="37D2C713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3D059BDF" w14:textId="32BDD64B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1B398FF5" w14:textId="3D7E5634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8474EF" w:rsidRPr="004E72FC" w14:paraId="5AE71935" w14:textId="77777777" w:rsidTr="0092505F">
        <w:tc>
          <w:tcPr>
            <w:tcW w:w="846" w:type="dxa"/>
          </w:tcPr>
          <w:p w14:paraId="249E9081" w14:textId="7799CAE6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7</w:t>
            </w:r>
          </w:p>
        </w:tc>
        <w:tc>
          <w:tcPr>
            <w:tcW w:w="3118" w:type="dxa"/>
          </w:tcPr>
          <w:p w14:paraId="721A745C" w14:textId="6427FF1C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7BEEE2E8" w14:textId="2DA9BF98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1683D74B" w14:textId="2C2BF6D9" w:rsidR="008474EF" w:rsidRPr="009E6DC6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  <w:tr w:rsidR="008474EF" w:rsidRPr="004E72FC" w14:paraId="4AC53F84" w14:textId="77777777" w:rsidTr="008474EF">
        <w:tc>
          <w:tcPr>
            <w:tcW w:w="846" w:type="dxa"/>
          </w:tcPr>
          <w:p w14:paraId="78C92052" w14:textId="2CA9539B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8</w:t>
            </w:r>
          </w:p>
        </w:tc>
        <w:tc>
          <w:tcPr>
            <w:tcW w:w="3118" w:type="dxa"/>
          </w:tcPr>
          <w:p w14:paraId="56E9E951" w14:textId="40D15A96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66A8A842" w14:textId="684882DE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  <w:vAlign w:val="center"/>
          </w:tcPr>
          <w:p w14:paraId="6F4BD207" w14:textId="6D72CDA7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58A36282" w14:textId="77777777" w:rsidTr="0092505F">
        <w:tc>
          <w:tcPr>
            <w:tcW w:w="846" w:type="dxa"/>
          </w:tcPr>
          <w:p w14:paraId="515F5A33" w14:textId="52DA8CEA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9</w:t>
            </w:r>
          </w:p>
        </w:tc>
        <w:tc>
          <w:tcPr>
            <w:tcW w:w="3118" w:type="dxa"/>
          </w:tcPr>
          <w:p w14:paraId="521443EC" w14:textId="4EC563B8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6E7E9610" w14:textId="4E7DE4F5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094FE225" w14:textId="3A8D0176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35EB8446" w14:textId="77777777" w:rsidTr="0092505F">
        <w:tc>
          <w:tcPr>
            <w:tcW w:w="846" w:type="dxa"/>
          </w:tcPr>
          <w:p w14:paraId="2FBD4E97" w14:textId="1BA4797B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10</w:t>
            </w:r>
          </w:p>
        </w:tc>
        <w:tc>
          <w:tcPr>
            <w:tcW w:w="3118" w:type="dxa"/>
          </w:tcPr>
          <w:p w14:paraId="0C7CBAF8" w14:textId="236040C8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281D73D8" w14:textId="694BFE1B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0CF1DE58" w14:textId="058F6616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10E4048A" w14:textId="77777777" w:rsidTr="0092505F">
        <w:tc>
          <w:tcPr>
            <w:tcW w:w="846" w:type="dxa"/>
          </w:tcPr>
          <w:p w14:paraId="1B45E300" w14:textId="00F17A05" w:rsidR="008474EF" w:rsidRPr="00632083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11</w:t>
            </w:r>
          </w:p>
        </w:tc>
        <w:tc>
          <w:tcPr>
            <w:tcW w:w="3118" w:type="dxa"/>
          </w:tcPr>
          <w:p w14:paraId="632249B8" w14:textId="0D0A1F07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35730610" w14:textId="64FB0560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18BC7512" w14:textId="3EA1EC82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75E77B38" w14:textId="77777777" w:rsidTr="0092505F">
        <w:tc>
          <w:tcPr>
            <w:tcW w:w="846" w:type="dxa"/>
          </w:tcPr>
          <w:p w14:paraId="541AD3D9" w14:textId="75ACB09E" w:rsidR="008474EF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2</w:t>
            </w:r>
          </w:p>
        </w:tc>
        <w:tc>
          <w:tcPr>
            <w:tcW w:w="3118" w:type="dxa"/>
          </w:tcPr>
          <w:p w14:paraId="243E0CCB" w14:textId="4DC7D703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7B7D7CDE" w14:textId="4EEBF94D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182C4889" w14:textId="5854F947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34218E4F" w14:textId="77777777" w:rsidTr="0092505F">
        <w:tc>
          <w:tcPr>
            <w:tcW w:w="846" w:type="dxa"/>
          </w:tcPr>
          <w:p w14:paraId="6BB35CCB" w14:textId="19AE25A9" w:rsidR="008474EF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3</w:t>
            </w:r>
          </w:p>
        </w:tc>
        <w:tc>
          <w:tcPr>
            <w:tcW w:w="3118" w:type="dxa"/>
          </w:tcPr>
          <w:p w14:paraId="5AFBC990" w14:textId="20BF72CC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08706FDC" w14:textId="6F656ACF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5C7FF687" w14:textId="06907858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34BECA66" w14:textId="77777777" w:rsidTr="0092505F">
        <w:tc>
          <w:tcPr>
            <w:tcW w:w="846" w:type="dxa"/>
          </w:tcPr>
          <w:p w14:paraId="2A80F011" w14:textId="750ADF5E" w:rsidR="008474EF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4</w:t>
            </w:r>
          </w:p>
        </w:tc>
        <w:tc>
          <w:tcPr>
            <w:tcW w:w="3118" w:type="dxa"/>
          </w:tcPr>
          <w:p w14:paraId="2F8678B8" w14:textId="7E9E30FF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54D1FBB1" w14:textId="066227D1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16B18EC5" w14:textId="6BA3CFA7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2BB56F93" w14:textId="77777777" w:rsidTr="0092505F">
        <w:tc>
          <w:tcPr>
            <w:tcW w:w="846" w:type="dxa"/>
          </w:tcPr>
          <w:p w14:paraId="4DC381FD" w14:textId="4530B127" w:rsidR="008474EF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5</w:t>
            </w:r>
          </w:p>
        </w:tc>
        <w:tc>
          <w:tcPr>
            <w:tcW w:w="3118" w:type="dxa"/>
          </w:tcPr>
          <w:p w14:paraId="605EA6BE" w14:textId="3861E6FA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2A2FAD14" w14:textId="1BD0E806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020F9AE2" w14:textId="15CAB00F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3A6A67C5" w14:textId="77777777" w:rsidTr="0092505F">
        <w:tc>
          <w:tcPr>
            <w:tcW w:w="846" w:type="dxa"/>
          </w:tcPr>
          <w:p w14:paraId="157BDB54" w14:textId="099F3EC2" w:rsidR="008474EF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6</w:t>
            </w:r>
          </w:p>
        </w:tc>
        <w:tc>
          <w:tcPr>
            <w:tcW w:w="3118" w:type="dxa"/>
          </w:tcPr>
          <w:p w14:paraId="4B99DE9C" w14:textId="30042247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68FDF03E" w14:textId="18272005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70F6781A" w14:textId="1EE6D286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8474EF" w:rsidRPr="004E72FC" w14:paraId="3901E9B6" w14:textId="77777777" w:rsidTr="0092505F">
        <w:tc>
          <w:tcPr>
            <w:tcW w:w="846" w:type="dxa"/>
          </w:tcPr>
          <w:p w14:paraId="2508B660" w14:textId="0F91887C" w:rsidR="008474EF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7</w:t>
            </w:r>
          </w:p>
        </w:tc>
        <w:tc>
          <w:tcPr>
            <w:tcW w:w="3118" w:type="dxa"/>
          </w:tcPr>
          <w:p w14:paraId="5A494343" w14:textId="73C3DC9E" w:rsidR="008474EF" w:rsidRPr="00E313D3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47A638A2" w14:textId="0E3DCBE6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4ED769C7" w14:textId="29A3DC0E" w:rsidR="008474EF" w:rsidRPr="002F606C" w:rsidRDefault="008474E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190C06" w:rsidRPr="004E72FC" w14:paraId="3583EB13" w14:textId="77777777" w:rsidTr="0092505F">
        <w:tc>
          <w:tcPr>
            <w:tcW w:w="846" w:type="dxa"/>
          </w:tcPr>
          <w:p w14:paraId="3E32E311" w14:textId="3EF07E4C" w:rsidR="00190C06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8</w:t>
            </w:r>
          </w:p>
        </w:tc>
        <w:tc>
          <w:tcPr>
            <w:tcW w:w="3118" w:type="dxa"/>
          </w:tcPr>
          <w:p w14:paraId="413DE256" w14:textId="1E15D956" w:rsidR="00190C06" w:rsidRPr="00E313D3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7E20CAF0" w14:textId="072B2ACE" w:rsidR="00190C06" w:rsidRPr="002F606C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4B166740" w14:textId="3BF37DBA" w:rsidR="00190C06" w:rsidRPr="002F606C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190C06" w:rsidRPr="004E72FC" w14:paraId="3C95F697" w14:textId="77777777" w:rsidTr="0092505F">
        <w:tc>
          <w:tcPr>
            <w:tcW w:w="846" w:type="dxa"/>
          </w:tcPr>
          <w:p w14:paraId="20DE162A" w14:textId="05DEA3F0" w:rsidR="00190C06" w:rsidRPr="00632083" w:rsidRDefault="008474E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</w:t>
            </w:r>
            <w:r w:rsidR="0020506F">
              <w:rPr>
                <w:rFonts w:asciiTheme="minorHAnsi" w:eastAsiaTheme="minorHAnsi" w:hAnsiTheme="minorHAnsi" w:cstheme="minorHAnsi"/>
                <w:lang w:val="en-AU"/>
              </w:rPr>
              <w:t>9</w:t>
            </w:r>
          </w:p>
        </w:tc>
        <w:tc>
          <w:tcPr>
            <w:tcW w:w="3118" w:type="dxa"/>
          </w:tcPr>
          <w:p w14:paraId="03051012" w14:textId="1561DEC0" w:rsidR="00190C06" w:rsidRPr="00E313D3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7446289A" w14:textId="66D5065C" w:rsidR="00190C06" w:rsidRPr="002F606C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42908047" w14:textId="473F6A12" w:rsidR="00190C06" w:rsidRPr="002F606C" w:rsidRDefault="00190C06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20506F" w:rsidRPr="004E72FC" w14:paraId="24621EB1" w14:textId="77777777" w:rsidTr="00E313D3">
        <w:trPr>
          <w:trHeight w:val="58"/>
        </w:trPr>
        <w:tc>
          <w:tcPr>
            <w:tcW w:w="846" w:type="dxa"/>
          </w:tcPr>
          <w:p w14:paraId="1B01EE4E" w14:textId="49AB65A8" w:rsidR="0020506F" w:rsidRDefault="0020506F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20</w:t>
            </w:r>
          </w:p>
        </w:tc>
        <w:tc>
          <w:tcPr>
            <w:tcW w:w="3118" w:type="dxa"/>
          </w:tcPr>
          <w:p w14:paraId="341FDA90" w14:textId="1C740E69" w:rsidR="0020506F" w:rsidRPr="00E313D3" w:rsidRDefault="0020506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451090F1" w14:textId="509FC5CC" w:rsidR="0020506F" w:rsidRPr="002F606C" w:rsidRDefault="0020506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27954418" w14:textId="66AB31BB" w:rsidR="0020506F" w:rsidRPr="002F606C" w:rsidRDefault="0020506F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5C07DE" w:rsidRPr="004E72FC" w14:paraId="307EAA63" w14:textId="77777777" w:rsidTr="00E313D3">
        <w:trPr>
          <w:trHeight w:val="58"/>
        </w:trPr>
        <w:tc>
          <w:tcPr>
            <w:tcW w:w="846" w:type="dxa"/>
          </w:tcPr>
          <w:p w14:paraId="0D83220E" w14:textId="55632450" w:rsidR="005C07DE" w:rsidRDefault="005C07DE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21</w:t>
            </w:r>
          </w:p>
        </w:tc>
        <w:tc>
          <w:tcPr>
            <w:tcW w:w="3118" w:type="dxa"/>
          </w:tcPr>
          <w:p w14:paraId="7ABE1FF7" w14:textId="62CD0397" w:rsidR="005C07DE" w:rsidRDefault="005C07DE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6ADD3F5D" w14:textId="2508EF31" w:rsidR="005C07DE" w:rsidRPr="002F606C" w:rsidRDefault="005C07DE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44D4BDB5" w14:textId="2B5989D1" w:rsidR="005C07DE" w:rsidRPr="002F606C" w:rsidRDefault="005C07DE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5C07DE" w:rsidRPr="004E72FC" w14:paraId="64510A56" w14:textId="77777777" w:rsidTr="00E313D3">
        <w:trPr>
          <w:trHeight w:val="58"/>
        </w:trPr>
        <w:tc>
          <w:tcPr>
            <w:tcW w:w="846" w:type="dxa"/>
          </w:tcPr>
          <w:p w14:paraId="46DB49FE" w14:textId="1A6D3106" w:rsidR="005C07DE" w:rsidRDefault="005C07DE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22</w:t>
            </w:r>
          </w:p>
        </w:tc>
        <w:tc>
          <w:tcPr>
            <w:tcW w:w="3118" w:type="dxa"/>
          </w:tcPr>
          <w:p w14:paraId="65B27927" w14:textId="44CE100A" w:rsidR="005C07DE" w:rsidRDefault="005C07DE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0ADEABE2" w14:textId="67BC7B2B" w:rsidR="005C07DE" w:rsidRPr="002F606C" w:rsidRDefault="005C07DE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  <w:tc>
          <w:tcPr>
            <w:tcW w:w="2778" w:type="dxa"/>
          </w:tcPr>
          <w:p w14:paraId="1B74A0FF" w14:textId="6E0F9B0F" w:rsidR="005C07DE" w:rsidRPr="002F606C" w:rsidRDefault="005C07DE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</w:p>
        </w:tc>
      </w:tr>
      <w:tr w:rsidR="00E15EFB" w:rsidRPr="004E72FC" w14:paraId="15CAC2C5" w14:textId="77777777" w:rsidTr="00E313D3">
        <w:trPr>
          <w:trHeight w:val="58"/>
        </w:trPr>
        <w:tc>
          <w:tcPr>
            <w:tcW w:w="846" w:type="dxa"/>
          </w:tcPr>
          <w:p w14:paraId="6D2EB4A5" w14:textId="4C669AB7" w:rsidR="00E15EFB" w:rsidRDefault="00E15EFB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3118" w:type="dxa"/>
          </w:tcPr>
          <w:p w14:paraId="33D51FDE" w14:textId="46FB8A4D" w:rsidR="00E15EFB" w:rsidRDefault="00E15EFB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3452" w:type="dxa"/>
          </w:tcPr>
          <w:p w14:paraId="1234604B" w14:textId="28B87209" w:rsidR="00E15EFB" w:rsidRDefault="00E15EFB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2778" w:type="dxa"/>
          </w:tcPr>
          <w:p w14:paraId="7E5ECC26" w14:textId="304A2D4B" w:rsidR="00E15EFB" w:rsidRDefault="00E15EFB" w:rsidP="005C1C85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</w:tbl>
    <w:p w14:paraId="792D0E99" w14:textId="77777777" w:rsidR="00107FFB" w:rsidRDefault="00107FFB" w:rsidP="005C1C85">
      <w:pPr>
        <w:spacing w:after="0" w:line="259" w:lineRule="auto"/>
        <w:rPr>
          <w:rFonts w:asciiTheme="minorHAnsi" w:eastAsiaTheme="minorHAnsi" w:hAnsiTheme="minorHAnsi" w:cstheme="minorHAnsi"/>
          <w:b/>
          <w:lang w:val="en-AU"/>
        </w:rPr>
      </w:pPr>
    </w:p>
    <w:p w14:paraId="4623E2F1" w14:textId="5095F985" w:rsidR="00EE013A" w:rsidRPr="00F41556" w:rsidRDefault="00EE013A" w:rsidP="005C1C85">
      <w:pPr>
        <w:spacing w:after="0" w:line="259" w:lineRule="auto"/>
        <w:rPr>
          <w:rFonts w:asciiTheme="minorHAnsi" w:eastAsiaTheme="minorHAnsi" w:hAnsiTheme="minorHAnsi" w:cstheme="minorHAnsi"/>
          <w:b/>
          <w:lang w:val="en-AU"/>
        </w:rPr>
      </w:pPr>
      <w:r w:rsidRPr="00F41556">
        <w:rPr>
          <w:rFonts w:asciiTheme="minorHAnsi" w:eastAsiaTheme="minorHAnsi" w:hAnsiTheme="minorHAnsi" w:cstheme="minorHAnsi"/>
          <w:b/>
          <w:lang w:val="en-AU"/>
        </w:rPr>
        <w:t>Resolution 1</w:t>
      </w:r>
    </w:p>
    <w:p w14:paraId="69C602B4" w14:textId="21C2AD04" w:rsidR="00EE013A" w:rsidRPr="00F41556" w:rsidRDefault="00EE013A" w:rsidP="005C1C85">
      <w:pPr>
        <w:spacing w:after="0" w:line="259" w:lineRule="auto"/>
        <w:rPr>
          <w:rFonts w:asciiTheme="minorHAnsi" w:eastAsiaTheme="minorHAnsi" w:hAnsiTheme="minorHAnsi" w:cstheme="minorHAnsi"/>
          <w:b/>
          <w:bCs/>
          <w:lang w:val="en-AU"/>
        </w:rPr>
      </w:pPr>
      <w:r w:rsidRPr="00F41556">
        <w:rPr>
          <w:rFonts w:asciiTheme="minorHAnsi" w:eastAsiaTheme="minorHAnsi" w:hAnsiTheme="minorHAnsi" w:cstheme="minorHAnsi"/>
          <w:b/>
          <w:bCs/>
          <w:lang w:val="en-AU"/>
        </w:rPr>
        <w:t xml:space="preserve">That the </w:t>
      </w:r>
      <w:r w:rsidR="00B542DD" w:rsidRPr="00F41556">
        <w:rPr>
          <w:rFonts w:asciiTheme="minorHAnsi" w:eastAsiaTheme="minorHAnsi" w:hAnsiTheme="minorHAnsi" w:cstheme="minorHAnsi"/>
          <w:b/>
          <w:bCs/>
          <w:lang w:val="en-AU"/>
        </w:rPr>
        <w:t>M</w:t>
      </w:r>
      <w:r w:rsidRPr="00F41556">
        <w:rPr>
          <w:rFonts w:asciiTheme="minorHAnsi" w:eastAsiaTheme="minorHAnsi" w:hAnsiTheme="minorHAnsi" w:cstheme="minorHAnsi"/>
          <w:b/>
          <w:bCs/>
          <w:lang w:val="en-AU"/>
        </w:rPr>
        <w:t xml:space="preserve">inutes of </w:t>
      </w:r>
      <w:r w:rsidR="002C0EDC" w:rsidRPr="00F41556">
        <w:rPr>
          <w:rFonts w:asciiTheme="minorHAnsi" w:eastAsia="Times New Roman" w:hAnsiTheme="minorHAnsi" w:cstheme="minorHAnsi"/>
          <w:b/>
          <w:bCs/>
        </w:rPr>
        <w:t xml:space="preserve">the </w:t>
      </w:r>
      <w:r w:rsidR="00B542DD" w:rsidRPr="00F41556">
        <w:rPr>
          <w:rFonts w:asciiTheme="minorHAnsi" w:eastAsia="Times New Roman" w:hAnsiTheme="minorHAnsi" w:cstheme="minorHAnsi"/>
          <w:b/>
          <w:bCs/>
        </w:rPr>
        <w:t xml:space="preserve">Annual General meeting held on </w:t>
      </w:r>
      <w:r w:rsidR="008E1FEE" w:rsidRPr="00F41556">
        <w:rPr>
          <w:rFonts w:asciiTheme="minorHAnsi" w:eastAsia="Times New Roman" w:hAnsiTheme="minorHAnsi" w:cstheme="minorHAnsi"/>
          <w:b/>
          <w:bCs/>
        </w:rPr>
        <w:t>1</w:t>
      </w:r>
      <w:r w:rsidR="003A2D23">
        <w:rPr>
          <w:rFonts w:asciiTheme="minorHAnsi" w:eastAsia="Times New Roman" w:hAnsiTheme="minorHAnsi" w:cstheme="minorHAnsi"/>
          <w:b/>
          <w:bCs/>
        </w:rPr>
        <w:t>5</w:t>
      </w:r>
      <w:r w:rsidR="00B542DD" w:rsidRPr="00F41556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 w:rsidR="00B542DD" w:rsidRPr="00F41556">
        <w:rPr>
          <w:rFonts w:asciiTheme="minorHAnsi" w:eastAsia="Times New Roman" w:hAnsiTheme="minorHAnsi" w:cstheme="minorHAnsi"/>
          <w:b/>
          <w:bCs/>
        </w:rPr>
        <w:t xml:space="preserve"> October 20</w:t>
      </w:r>
      <w:r w:rsidR="00B567DB" w:rsidRPr="00F41556">
        <w:rPr>
          <w:rFonts w:asciiTheme="minorHAnsi" w:eastAsia="Times New Roman" w:hAnsiTheme="minorHAnsi" w:cstheme="minorHAnsi"/>
          <w:b/>
          <w:bCs/>
        </w:rPr>
        <w:t>2</w:t>
      </w:r>
      <w:r w:rsidR="003A2D23">
        <w:rPr>
          <w:rFonts w:asciiTheme="minorHAnsi" w:eastAsia="Times New Roman" w:hAnsiTheme="minorHAnsi" w:cstheme="minorHAnsi"/>
          <w:b/>
          <w:bCs/>
        </w:rPr>
        <w:t>4</w:t>
      </w:r>
      <w:r w:rsidR="00B542DD" w:rsidRPr="00F41556">
        <w:rPr>
          <w:rFonts w:asciiTheme="minorHAnsi" w:eastAsia="Times New Roman" w:hAnsiTheme="minorHAnsi" w:cstheme="minorHAnsi"/>
          <w:b/>
          <w:bCs/>
        </w:rPr>
        <w:t xml:space="preserve"> </w:t>
      </w:r>
      <w:r w:rsidR="002C0EDC" w:rsidRPr="00F41556">
        <w:rPr>
          <w:rFonts w:asciiTheme="minorHAnsi" w:eastAsia="Times New Roman" w:hAnsiTheme="minorHAnsi" w:cstheme="minorHAnsi"/>
          <w:b/>
          <w:bCs/>
        </w:rPr>
        <w:t xml:space="preserve">be confirmed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843"/>
        <w:gridCol w:w="1559"/>
        <w:gridCol w:w="1552"/>
      </w:tblGrid>
      <w:tr w:rsidR="005601AC" w:rsidRPr="00F41556" w14:paraId="7472AECF" w14:textId="292581AC" w:rsidTr="005601AC">
        <w:tc>
          <w:tcPr>
            <w:tcW w:w="1838" w:type="dxa"/>
          </w:tcPr>
          <w:p w14:paraId="6C629458" w14:textId="77777777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F41556">
              <w:rPr>
                <w:rFonts w:asciiTheme="minorHAnsi" w:eastAsiaTheme="minorHAnsi" w:hAnsiTheme="minorHAnsi" w:cstheme="minorHAnsi"/>
                <w:b/>
                <w:lang w:val="en-AU"/>
              </w:rPr>
              <w:t>Proxy’s Received</w:t>
            </w:r>
          </w:p>
        </w:tc>
        <w:tc>
          <w:tcPr>
            <w:tcW w:w="1701" w:type="dxa"/>
          </w:tcPr>
          <w:p w14:paraId="1CE1F5D2" w14:textId="77777777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F41556">
              <w:rPr>
                <w:rFonts w:asciiTheme="minorHAnsi" w:eastAsiaTheme="minorHAnsi" w:hAnsiTheme="minorHAnsi" w:cstheme="minorHAnsi"/>
                <w:b/>
                <w:lang w:val="en-AU"/>
              </w:rPr>
              <w:t>For</w:t>
            </w:r>
          </w:p>
        </w:tc>
        <w:tc>
          <w:tcPr>
            <w:tcW w:w="1701" w:type="dxa"/>
          </w:tcPr>
          <w:p w14:paraId="23A04AE3" w14:textId="77777777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F41556">
              <w:rPr>
                <w:rFonts w:asciiTheme="minorHAnsi" w:eastAsiaTheme="minorHAnsi" w:hAnsiTheme="minorHAnsi" w:cstheme="minorHAnsi"/>
                <w:b/>
                <w:lang w:val="en-AU"/>
              </w:rPr>
              <w:t>Against</w:t>
            </w:r>
          </w:p>
        </w:tc>
        <w:tc>
          <w:tcPr>
            <w:tcW w:w="1843" w:type="dxa"/>
          </w:tcPr>
          <w:p w14:paraId="5765B8E3" w14:textId="77777777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F41556">
              <w:rPr>
                <w:rFonts w:asciiTheme="minorHAnsi" w:eastAsiaTheme="minorHAnsi" w:hAnsiTheme="minorHAnsi" w:cstheme="minorHAnsi"/>
                <w:b/>
                <w:lang w:val="en-AU"/>
              </w:rPr>
              <w:t>Abstain</w:t>
            </w:r>
          </w:p>
        </w:tc>
        <w:tc>
          <w:tcPr>
            <w:tcW w:w="1559" w:type="dxa"/>
          </w:tcPr>
          <w:p w14:paraId="34280749" w14:textId="28E446B6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F41556">
              <w:rPr>
                <w:rFonts w:asciiTheme="minorHAnsi" w:eastAsiaTheme="minorHAnsi" w:hAnsiTheme="minorHAnsi" w:cstheme="minorHAnsi"/>
                <w:b/>
                <w:lang w:val="en-AU"/>
              </w:rPr>
              <w:t>AGM Votes</w:t>
            </w:r>
          </w:p>
        </w:tc>
        <w:tc>
          <w:tcPr>
            <w:tcW w:w="1552" w:type="dxa"/>
          </w:tcPr>
          <w:p w14:paraId="1EEC7A1B" w14:textId="7E12D5F0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F41556">
              <w:rPr>
                <w:rFonts w:asciiTheme="minorHAnsi" w:eastAsiaTheme="minorHAnsi" w:hAnsiTheme="minorHAnsi" w:cstheme="minorHAnsi"/>
                <w:b/>
                <w:lang w:val="en-AU"/>
              </w:rPr>
              <w:t>Total Vote</w:t>
            </w:r>
          </w:p>
        </w:tc>
      </w:tr>
      <w:tr w:rsidR="005601AC" w:rsidRPr="00980906" w14:paraId="4D63CABD" w14:textId="544C0DA7" w:rsidTr="005601AC">
        <w:tc>
          <w:tcPr>
            <w:tcW w:w="1838" w:type="dxa"/>
          </w:tcPr>
          <w:p w14:paraId="6EA92CF0" w14:textId="3407E436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701" w:type="dxa"/>
          </w:tcPr>
          <w:p w14:paraId="6B2DE932" w14:textId="541B3D34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701" w:type="dxa"/>
          </w:tcPr>
          <w:p w14:paraId="5B5826A9" w14:textId="304B4ED0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843" w:type="dxa"/>
          </w:tcPr>
          <w:p w14:paraId="5FD01934" w14:textId="676F34D9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559" w:type="dxa"/>
          </w:tcPr>
          <w:p w14:paraId="346A7B0F" w14:textId="77777777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552" w:type="dxa"/>
          </w:tcPr>
          <w:p w14:paraId="04B49757" w14:textId="77777777" w:rsidR="005601AC" w:rsidRPr="00F41556" w:rsidRDefault="005601AC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</w:tbl>
    <w:p w14:paraId="08658F41" w14:textId="5AC7A93B" w:rsidR="00EE013A" w:rsidRPr="00980906" w:rsidRDefault="00EE013A" w:rsidP="005C1C85">
      <w:pPr>
        <w:spacing w:after="0" w:line="259" w:lineRule="auto"/>
        <w:jc w:val="center"/>
        <w:rPr>
          <w:rFonts w:asciiTheme="minorHAnsi" w:eastAsiaTheme="minorHAnsi" w:hAnsiTheme="minorHAnsi" w:cstheme="minorHAnsi"/>
          <w:highlight w:val="yellow"/>
          <w:lang w:val="en-AU"/>
        </w:rPr>
      </w:pPr>
    </w:p>
    <w:p w14:paraId="58173500" w14:textId="27093B40" w:rsidR="002C0EDC" w:rsidRPr="00CA2748" w:rsidRDefault="002C0EDC" w:rsidP="005C1C85">
      <w:pPr>
        <w:spacing w:after="0" w:line="259" w:lineRule="auto"/>
        <w:rPr>
          <w:rFonts w:asciiTheme="minorHAnsi" w:eastAsiaTheme="minorHAnsi" w:hAnsiTheme="minorHAnsi" w:cstheme="minorHAnsi"/>
          <w:b/>
          <w:lang w:val="en-AU"/>
        </w:rPr>
      </w:pPr>
      <w:r w:rsidRPr="00CA2748">
        <w:rPr>
          <w:rFonts w:asciiTheme="minorHAnsi" w:eastAsiaTheme="minorHAnsi" w:hAnsiTheme="minorHAnsi" w:cstheme="minorHAnsi"/>
          <w:b/>
          <w:lang w:val="en-AU"/>
        </w:rPr>
        <w:t>Resolution 2</w:t>
      </w:r>
    </w:p>
    <w:p w14:paraId="0D59161F" w14:textId="051FBB27" w:rsidR="002C0EDC" w:rsidRPr="00CA2748" w:rsidRDefault="00B542DD" w:rsidP="005C1C85">
      <w:pPr>
        <w:spacing w:after="0" w:line="259" w:lineRule="auto"/>
        <w:rPr>
          <w:rFonts w:asciiTheme="minorHAnsi" w:eastAsiaTheme="minorHAnsi" w:hAnsiTheme="minorHAnsi" w:cstheme="minorHAnsi"/>
          <w:bCs/>
          <w:lang w:val="en-AU"/>
        </w:rPr>
      </w:pPr>
      <w:r w:rsidRPr="00CA2748">
        <w:rPr>
          <w:rFonts w:asciiTheme="minorHAnsi" w:hAnsiTheme="minorHAnsi" w:cstheme="minorHAnsi"/>
          <w:b/>
          <w:bCs/>
        </w:rPr>
        <w:t>That the audited financial statements and auditor’s reports for the period 20</w:t>
      </w:r>
      <w:r w:rsidR="00B567DB" w:rsidRPr="00CA2748">
        <w:rPr>
          <w:rFonts w:asciiTheme="minorHAnsi" w:hAnsiTheme="minorHAnsi" w:cstheme="minorHAnsi"/>
          <w:b/>
          <w:bCs/>
        </w:rPr>
        <w:t>2</w:t>
      </w:r>
      <w:r w:rsidR="003A2D23">
        <w:rPr>
          <w:rFonts w:asciiTheme="minorHAnsi" w:hAnsiTheme="minorHAnsi" w:cstheme="minorHAnsi"/>
          <w:b/>
          <w:bCs/>
        </w:rPr>
        <w:t>4</w:t>
      </w:r>
      <w:r w:rsidRPr="00CA2748">
        <w:rPr>
          <w:rFonts w:asciiTheme="minorHAnsi" w:hAnsiTheme="minorHAnsi" w:cstheme="minorHAnsi"/>
          <w:b/>
          <w:bCs/>
        </w:rPr>
        <w:t xml:space="preserve"> – 202</w:t>
      </w:r>
      <w:r w:rsidR="003A2D23">
        <w:rPr>
          <w:rFonts w:asciiTheme="minorHAnsi" w:hAnsiTheme="minorHAnsi" w:cstheme="minorHAnsi"/>
          <w:b/>
          <w:bCs/>
        </w:rPr>
        <w:t>5</w:t>
      </w:r>
      <w:r w:rsidRPr="00CA2748">
        <w:rPr>
          <w:rFonts w:asciiTheme="minorHAnsi" w:hAnsiTheme="minorHAnsi" w:cstheme="minorHAnsi"/>
          <w:b/>
          <w:bCs/>
        </w:rPr>
        <w:t xml:space="preserve"> be approved.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1625"/>
        <w:gridCol w:w="1801"/>
        <w:gridCol w:w="1806"/>
        <w:gridCol w:w="1493"/>
        <w:gridCol w:w="1605"/>
      </w:tblGrid>
      <w:tr w:rsidR="003B132D" w:rsidRPr="005B2A23" w14:paraId="2C873AF1" w14:textId="741135C2" w:rsidTr="003B132D">
        <w:tc>
          <w:tcPr>
            <w:tcW w:w="1864" w:type="dxa"/>
          </w:tcPr>
          <w:p w14:paraId="2DB263ED" w14:textId="77777777" w:rsidR="003B132D" w:rsidRPr="00CA2748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CA2748">
              <w:rPr>
                <w:rFonts w:asciiTheme="minorHAnsi" w:eastAsiaTheme="minorHAnsi" w:hAnsiTheme="minorHAnsi" w:cstheme="minorHAnsi"/>
                <w:b/>
                <w:lang w:val="en-AU"/>
              </w:rPr>
              <w:t>Proxy’s Received</w:t>
            </w:r>
          </w:p>
        </w:tc>
        <w:tc>
          <w:tcPr>
            <w:tcW w:w="1625" w:type="dxa"/>
          </w:tcPr>
          <w:p w14:paraId="2FB04B92" w14:textId="77777777" w:rsidR="003B132D" w:rsidRPr="00CA2748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CA2748">
              <w:rPr>
                <w:rFonts w:asciiTheme="minorHAnsi" w:eastAsiaTheme="minorHAnsi" w:hAnsiTheme="minorHAnsi" w:cstheme="minorHAnsi"/>
                <w:b/>
                <w:lang w:val="en-AU"/>
              </w:rPr>
              <w:t>For</w:t>
            </w:r>
          </w:p>
        </w:tc>
        <w:tc>
          <w:tcPr>
            <w:tcW w:w="1801" w:type="dxa"/>
          </w:tcPr>
          <w:p w14:paraId="194FFD07" w14:textId="77777777" w:rsidR="003B132D" w:rsidRPr="00CA2748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CA2748">
              <w:rPr>
                <w:rFonts w:asciiTheme="minorHAnsi" w:eastAsiaTheme="minorHAnsi" w:hAnsiTheme="minorHAnsi" w:cstheme="minorHAnsi"/>
                <w:b/>
                <w:lang w:val="en-AU"/>
              </w:rPr>
              <w:t>Against</w:t>
            </w:r>
          </w:p>
        </w:tc>
        <w:tc>
          <w:tcPr>
            <w:tcW w:w="1806" w:type="dxa"/>
          </w:tcPr>
          <w:p w14:paraId="2CAAB8FB" w14:textId="77777777" w:rsidR="003B132D" w:rsidRPr="00CA2748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CA2748">
              <w:rPr>
                <w:rFonts w:asciiTheme="minorHAnsi" w:eastAsiaTheme="minorHAnsi" w:hAnsiTheme="minorHAnsi" w:cstheme="minorHAnsi"/>
                <w:b/>
                <w:lang w:val="en-AU"/>
              </w:rPr>
              <w:t>Abstain</w:t>
            </w:r>
          </w:p>
        </w:tc>
        <w:tc>
          <w:tcPr>
            <w:tcW w:w="1493" w:type="dxa"/>
          </w:tcPr>
          <w:p w14:paraId="33AB855B" w14:textId="16B42205" w:rsidR="003B132D" w:rsidRPr="00CA2748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CA2748">
              <w:rPr>
                <w:rFonts w:asciiTheme="minorHAnsi" w:eastAsiaTheme="minorHAnsi" w:hAnsiTheme="minorHAnsi" w:cstheme="minorHAnsi"/>
                <w:b/>
                <w:lang w:val="en-AU"/>
              </w:rPr>
              <w:t>AGM Votes</w:t>
            </w:r>
          </w:p>
        </w:tc>
        <w:tc>
          <w:tcPr>
            <w:tcW w:w="1605" w:type="dxa"/>
          </w:tcPr>
          <w:p w14:paraId="5348425F" w14:textId="4098741E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CA2748">
              <w:rPr>
                <w:rFonts w:asciiTheme="minorHAnsi" w:eastAsiaTheme="minorHAnsi" w:hAnsiTheme="minorHAnsi" w:cstheme="minorHAnsi"/>
                <w:b/>
                <w:lang w:val="en-AU"/>
              </w:rPr>
              <w:t>Total Vote</w:t>
            </w:r>
          </w:p>
        </w:tc>
      </w:tr>
      <w:tr w:rsidR="003B132D" w:rsidRPr="004E72FC" w14:paraId="65AE7AA2" w14:textId="1627154D" w:rsidTr="003B132D">
        <w:tc>
          <w:tcPr>
            <w:tcW w:w="1864" w:type="dxa"/>
          </w:tcPr>
          <w:p w14:paraId="5AED0D82" w14:textId="1FD5E411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625" w:type="dxa"/>
          </w:tcPr>
          <w:p w14:paraId="532C2BE3" w14:textId="259D5516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801" w:type="dxa"/>
          </w:tcPr>
          <w:p w14:paraId="609C8060" w14:textId="52E13AE5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806" w:type="dxa"/>
          </w:tcPr>
          <w:p w14:paraId="6EF5C5B4" w14:textId="2DCAA9CF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493" w:type="dxa"/>
          </w:tcPr>
          <w:p w14:paraId="4E3597B2" w14:textId="77777777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  <w:tc>
          <w:tcPr>
            <w:tcW w:w="1605" w:type="dxa"/>
          </w:tcPr>
          <w:p w14:paraId="7468D5D4" w14:textId="5627C175" w:rsidR="003B132D" w:rsidRPr="005B2A23" w:rsidRDefault="003B132D" w:rsidP="005C1C85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</w:p>
        </w:tc>
      </w:tr>
    </w:tbl>
    <w:p w14:paraId="172DEE2F" w14:textId="3B7AC5AA" w:rsidR="002C0EDC" w:rsidRDefault="002C0EDC" w:rsidP="005C1C85">
      <w:pPr>
        <w:spacing w:after="0" w:line="259" w:lineRule="auto"/>
        <w:jc w:val="center"/>
        <w:rPr>
          <w:rFonts w:asciiTheme="minorHAnsi" w:eastAsiaTheme="minorHAnsi" w:hAnsiTheme="minorHAnsi" w:cstheme="minorHAnsi"/>
          <w:lang w:val="en-AU"/>
        </w:rPr>
      </w:pPr>
    </w:p>
    <w:bookmarkEnd w:id="2"/>
    <w:p w14:paraId="652FD1D0" w14:textId="3CAF3A87" w:rsidR="003A2D23" w:rsidRDefault="003A2D23">
      <w:pPr>
        <w:spacing w:after="160" w:line="259" w:lineRule="auto"/>
        <w:rPr>
          <w:rFonts w:asciiTheme="minorHAnsi" w:hAnsiTheme="minorHAnsi" w:cstheme="minorHAnsi"/>
          <w:lang w:val="en-AU" w:eastAsia="en-AU"/>
        </w:rPr>
      </w:pPr>
      <w:r>
        <w:rPr>
          <w:rFonts w:asciiTheme="minorHAnsi" w:hAnsiTheme="minorHAnsi" w:cstheme="minorHAnsi"/>
          <w:lang w:val="en-AU" w:eastAsia="en-AU"/>
        </w:rPr>
        <w:br w:type="page"/>
      </w:r>
    </w:p>
    <w:p w14:paraId="04F050F8" w14:textId="77777777" w:rsidR="00E2268C" w:rsidRPr="00576413" w:rsidRDefault="00E2268C" w:rsidP="00E2268C">
      <w:pPr>
        <w:spacing w:after="0" w:line="259" w:lineRule="auto"/>
        <w:ind w:right="-2"/>
        <w:jc w:val="center"/>
        <w:rPr>
          <w:rFonts w:ascii="Palatino Linotype" w:hAnsi="Palatino Linotype"/>
          <w:b/>
          <w:color w:val="002060"/>
          <w:sz w:val="20"/>
          <w:szCs w:val="20"/>
        </w:rPr>
      </w:pPr>
      <w:r>
        <w:rPr>
          <w:rFonts w:ascii="Century Gothic" w:hAnsi="Century Gothic"/>
          <w:b/>
          <w:bCs/>
          <w:color w:val="002060"/>
          <w:sz w:val="20"/>
          <w:szCs w:val="20"/>
        </w:rPr>
        <w:t>MINUTES OF</w:t>
      </w:r>
      <w:r w:rsidRPr="00576413">
        <w:rPr>
          <w:rFonts w:ascii="Century Gothic" w:hAnsi="Century Gothic"/>
          <w:b/>
          <w:bCs/>
          <w:color w:val="002060"/>
          <w:sz w:val="20"/>
          <w:szCs w:val="20"/>
        </w:rPr>
        <w:t xml:space="preserve"> THE ANNUAL GENERAL MEETING HELD ON </w:t>
      </w:r>
      <w:r>
        <w:rPr>
          <w:rFonts w:ascii="Century Gothic" w:hAnsi="Century Gothic"/>
          <w:b/>
          <w:bCs/>
          <w:color w:val="002060"/>
          <w:sz w:val="20"/>
          <w:szCs w:val="20"/>
        </w:rPr>
        <w:t>TUESDAY 15</w:t>
      </w:r>
      <w:r w:rsidRPr="003861A0">
        <w:rPr>
          <w:rFonts w:ascii="Century Gothic" w:hAnsi="Century Gothic"/>
          <w:b/>
          <w:bCs/>
          <w:color w:val="002060"/>
          <w:sz w:val="20"/>
          <w:szCs w:val="20"/>
          <w:vertAlign w:val="superscript"/>
        </w:rPr>
        <w:t>th</w:t>
      </w:r>
      <w:r>
        <w:rPr>
          <w:rFonts w:ascii="Century Gothic" w:hAnsi="Century Gothic"/>
          <w:b/>
          <w:bCs/>
          <w:color w:val="002060"/>
          <w:sz w:val="20"/>
          <w:szCs w:val="20"/>
        </w:rPr>
        <w:t xml:space="preserve"> OCTOBER 2024</w:t>
      </w:r>
      <w:r w:rsidRPr="00576413">
        <w:rPr>
          <w:rFonts w:ascii="Century Gothic" w:hAnsi="Century Gothic"/>
          <w:b/>
          <w:bCs/>
          <w:color w:val="002060"/>
          <w:sz w:val="20"/>
          <w:szCs w:val="20"/>
        </w:rPr>
        <w:t>,</w:t>
      </w:r>
    </w:p>
    <w:p w14:paraId="125EDE5D" w14:textId="77777777" w:rsidR="00E2268C" w:rsidRDefault="00E2268C" w:rsidP="00E2268C">
      <w:pPr>
        <w:tabs>
          <w:tab w:val="left" w:pos="993"/>
        </w:tabs>
        <w:spacing w:after="0"/>
        <w:ind w:right="-2" w:hanging="142"/>
        <w:jc w:val="center"/>
        <w:rPr>
          <w:rFonts w:ascii="Century Gothic" w:hAnsi="Century Gothic" w:cs="Arial"/>
          <w:b/>
          <w:color w:val="002060"/>
          <w:sz w:val="20"/>
          <w:szCs w:val="20"/>
        </w:rPr>
      </w:pPr>
      <w:r w:rsidRPr="00576413">
        <w:rPr>
          <w:rFonts w:ascii="Century Gothic" w:hAnsi="Century Gothic" w:cs="Arial"/>
          <w:b/>
          <w:color w:val="002060"/>
          <w:sz w:val="20"/>
          <w:szCs w:val="20"/>
        </w:rPr>
        <w:t>VICTORIA POLICE LEGACY SCHEME INC.</w:t>
      </w:r>
    </w:p>
    <w:p w14:paraId="5C8545F6" w14:textId="77777777" w:rsidR="00E2268C" w:rsidRPr="00BB7659" w:rsidRDefault="00E2268C" w:rsidP="00E2268C">
      <w:pPr>
        <w:tabs>
          <w:tab w:val="left" w:pos="993"/>
        </w:tabs>
        <w:spacing w:after="0"/>
        <w:ind w:right="-2" w:hanging="993"/>
        <w:jc w:val="center"/>
        <w:rPr>
          <w:rFonts w:ascii="Century Gothic" w:eastAsia="Times New Roman" w:hAnsi="Century Gothic" w:cs="Arial"/>
          <w:b/>
          <w:bCs/>
          <w:iCs/>
          <w:color w:val="002060"/>
          <w:sz w:val="20"/>
          <w:szCs w:val="20"/>
        </w:rPr>
      </w:pPr>
      <w:r>
        <w:rPr>
          <w:rFonts w:eastAsia="Times New Roman" w:cs="Arial"/>
        </w:rPr>
        <w:t xml:space="preserve">                    </w:t>
      </w:r>
      <w:r w:rsidRPr="00BB7659">
        <w:rPr>
          <w:rFonts w:ascii="Century Gothic" w:eastAsia="Times New Roman" w:hAnsi="Century Gothic" w:cs="Arial"/>
          <w:b/>
          <w:bCs/>
          <w:color w:val="002060"/>
          <w:sz w:val="20"/>
          <w:szCs w:val="20"/>
        </w:rPr>
        <w:t xml:space="preserve">Victoria Police Centre. 311-313 Spencer Street, Docklands, </w:t>
      </w:r>
      <w:r w:rsidRPr="00BB7659">
        <w:rPr>
          <w:rFonts w:ascii="Century Gothic" w:eastAsia="Times New Roman" w:hAnsi="Century Gothic" w:cs="Arial"/>
          <w:b/>
          <w:bCs/>
          <w:iCs/>
          <w:color w:val="002060"/>
          <w:sz w:val="20"/>
          <w:szCs w:val="20"/>
        </w:rPr>
        <w:t>Conference Room Level T1 13.04</w:t>
      </w:r>
    </w:p>
    <w:p w14:paraId="7FD9E6B3" w14:textId="77777777" w:rsidR="00E2268C" w:rsidRPr="00576413" w:rsidRDefault="00E2268C" w:rsidP="00E2268C">
      <w:pPr>
        <w:tabs>
          <w:tab w:val="left" w:pos="993"/>
        </w:tabs>
        <w:spacing w:after="0"/>
        <w:ind w:right="-2" w:hanging="993"/>
        <w:jc w:val="center"/>
        <w:rPr>
          <w:rFonts w:ascii="Century Gothic" w:hAnsi="Century Gothic" w:cs="Arial"/>
          <w:b/>
          <w:color w:val="002060"/>
          <w:sz w:val="20"/>
          <w:szCs w:val="20"/>
        </w:rPr>
      </w:pPr>
      <w:r>
        <w:rPr>
          <w:rFonts w:ascii="Century Gothic" w:hAnsi="Century Gothic" w:cs="Arial"/>
          <w:b/>
          <w:color w:val="002060"/>
          <w:sz w:val="20"/>
          <w:szCs w:val="20"/>
        </w:rPr>
        <w:t>&amp; via Microsoft Teams</w:t>
      </w:r>
    </w:p>
    <w:p w14:paraId="6574564A" w14:textId="77777777" w:rsidR="00E2268C" w:rsidRPr="00E13D28" w:rsidRDefault="00E2268C" w:rsidP="00E2268C">
      <w:pPr>
        <w:spacing w:after="0"/>
        <w:ind w:right="-2"/>
        <w:rPr>
          <w:rFonts w:ascii="Palatino Linotype" w:hAnsi="Palatino Linotype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3" behindDoc="0" locked="0" layoutInCell="1" allowOverlap="1" wp14:anchorId="66FBE37F" wp14:editId="6853797E">
                <wp:simplePos x="0" y="0"/>
                <wp:positionH relativeFrom="column">
                  <wp:posOffset>23495</wp:posOffset>
                </wp:positionH>
                <wp:positionV relativeFrom="paragraph">
                  <wp:posOffset>26670</wp:posOffset>
                </wp:positionV>
                <wp:extent cx="6610350" cy="635"/>
                <wp:effectExtent l="0" t="0" r="19050" b="374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2C4E8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AD3CA" id="Straight Arrow Connector 4" o:spid="_x0000_s1026" type="#_x0000_t32" style="position:absolute;margin-left:1.85pt;margin-top:2.1pt;width:520.5pt;height:.05pt;z-index:2516736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" strokecolor="#2c4e8c" strokeweight=".5pt">
                <v:shadow color="#1f3763" opacity=".5" offset="1pt"/>
              </v:shape>
            </w:pict>
          </mc:Fallback>
        </mc:AlternateContent>
      </w:r>
    </w:p>
    <w:p w14:paraId="3B1F3910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 w:rsidRPr="00576413">
        <w:rPr>
          <w:rFonts w:cs="Calibri"/>
          <w:i/>
          <w:color w:val="002060"/>
        </w:rPr>
        <w:t>Attendance:</w:t>
      </w:r>
      <w:r>
        <w:rPr>
          <w:rFonts w:cs="Calibri"/>
          <w:i/>
          <w:color w:val="002060"/>
        </w:rPr>
        <w:t xml:space="preserve"> (VPC)</w:t>
      </w:r>
      <w:r w:rsidRPr="00424D30">
        <w:rPr>
          <w:rFonts w:cs="Calibri"/>
        </w:rPr>
        <w:tab/>
      </w:r>
      <w:r>
        <w:rPr>
          <w:rFonts w:cs="Calibri"/>
        </w:rPr>
        <w:t>Kate O’Neill</w:t>
      </w:r>
      <w:r w:rsidRPr="00424D30">
        <w:rPr>
          <w:rFonts w:cs="Calibri"/>
        </w:rPr>
        <w:tab/>
        <w:t>(Chair)</w:t>
      </w:r>
    </w:p>
    <w:p w14:paraId="37DCEF08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 w:rsidRPr="00424D30">
        <w:rPr>
          <w:rFonts w:cs="Calibri"/>
        </w:rPr>
        <w:tab/>
      </w:r>
      <w:r>
        <w:rPr>
          <w:rFonts w:cs="Calibri"/>
        </w:rPr>
        <w:t>Darren Bentley</w:t>
      </w:r>
      <w:r>
        <w:rPr>
          <w:rFonts w:cs="Calibri"/>
        </w:rPr>
        <w:tab/>
        <w:t>(CCP nominee)</w:t>
      </w:r>
    </w:p>
    <w:p w14:paraId="31CAE60A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Mark Galliott APM</w:t>
      </w:r>
      <w:r>
        <w:rPr>
          <w:rFonts w:cs="Calibri"/>
        </w:rPr>
        <w:tab/>
      </w:r>
      <w:r w:rsidRPr="00424D30">
        <w:rPr>
          <w:rFonts w:cs="Calibri"/>
        </w:rPr>
        <w:t>(</w:t>
      </w:r>
      <w:r>
        <w:rPr>
          <w:rFonts w:cs="Calibri"/>
        </w:rPr>
        <w:t xml:space="preserve">Vice </w:t>
      </w:r>
      <w:r w:rsidRPr="00424D30">
        <w:rPr>
          <w:rFonts w:cs="Calibri"/>
        </w:rPr>
        <w:t>Chair)</w:t>
      </w:r>
    </w:p>
    <w:p w14:paraId="4FE7E932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 w:rsidRPr="00C2410C">
        <w:rPr>
          <w:rFonts w:cs="Calibri"/>
          <w:i/>
          <w:iCs/>
          <w:color w:val="1F3864" w:themeColor="accent1" w:themeShade="80"/>
        </w:rPr>
        <w:t>Microsoft Teams:</w:t>
      </w:r>
      <w:r w:rsidRPr="00347F51">
        <w:rPr>
          <w:rFonts w:cs="Calibri"/>
        </w:rPr>
        <w:tab/>
      </w:r>
      <w:r>
        <w:rPr>
          <w:rFonts w:cs="Calibri"/>
        </w:rPr>
        <w:t>Ben Gordon</w:t>
      </w:r>
      <w:r>
        <w:rPr>
          <w:rFonts w:cs="Calibri"/>
        </w:rPr>
        <w:tab/>
      </w:r>
    </w:p>
    <w:p w14:paraId="0EE9FBA8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Jim Jung</w:t>
      </w:r>
    </w:p>
    <w:p w14:paraId="4168235D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Boris Buick</w:t>
      </w:r>
    </w:p>
    <w:p w14:paraId="53217DA0" w14:textId="77777777" w:rsidR="00E2268C" w:rsidRPr="00347F51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Lisa Gilham</w:t>
      </w:r>
    </w:p>
    <w:p w14:paraId="46DD50F8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</w:rPr>
      </w:pPr>
      <w:r w:rsidRPr="00424D30">
        <w:rPr>
          <w:rFonts w:cs="Calibri"/>
        </w:rPr>
        <w:tab/>
      </w:r>
      <w:r>
        <w:rPr>
          <w:rFonts w:cs="Calibri"/>
        </w:rPr>
        <w:t>Bradley Dixon</w:t>
      </w:r>
    </w:p>
    <w:p w14:paraId="33781EE0" w14:textId="77777777" w:rsidR="00E2268C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Felicity Bell</w:t>
      </w:r>
    </w:p>
    <w:p w14:paraId="2245369E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  <w:bCs/>
        </w:rPr>
      </w:pPr>
      <w:r>
        <w:rPr>
          <w:rFonts w:cs="Calibri"/>
        </w:rPr>
        <w:tab/>
        <w:t xml:space="preserve">Michael Grainger </w:t>
      </w:r>
      <w:r w:rsidRPr="00EF06A5">
        <w:rPr>
          <w:rFonts w:cs="Calibri"/>
          <w:bCs/>
        </w:rPr>
        <w:t>APM</w:t>
      </w:r>
    </w:p>
    <w:p w14:paraId="544D0A90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</w:rPr>
      </w:pPr>
      <w:r>
        <w:rPr>
          <w:rFonts w:cs="Calibri"/>
          <w:bCs/>
        </w:rPr>
        <w:tab/>
      </w:r>
      <w:r>
        <w:rPr>
          <w:rFonts w:cs="Calibri"/>
        </w:rPr>
        <w:t>Ashliegh Wigg</w:t>
      </w:r>
    </w:p>
    <w:p w14:paraId="2A9B14E0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John Huffman</w:t>
      </w:r>
    </w:p>
    <w:p w14:paraId="1A7C91B2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Greg Dean</w:t>
      </w:r>
    </w:p>
    <w:p w14:paraId="37EE159C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>Belinda Jones</w:t>
      </w:r>
    </w:p>
    <w:p w14:paraId="43BFC123" w14:textId="77777777" w:rsidR="00E2268C" w:rsidRDefault="00E2268C" w:rsidP="00E2268C">
      <w:pPr>
        <w:tabs>
          <w:tab w:val="left" w:pos="2268"/>
          <w:tab w:val="left" w:pos="5016"/>
        </w:tabs>
        <w:spacing w:after="0"/>
        <w:ind w:right="-2"/>
        <w:rPr>
          <w:rFonts w:cs="Calibri"/>
        </w:rPr>
      </w:pPr>
      <w:r>
        <w:rPr>
          <w:rFonts w:cs="Calibri"/>
        </w:rPr>
        <w:tab/>
      </w:r>
    </w:p>
    <w:p w14:paraId="2E612FC9" w14:textId="77777777" w:rsidR="00E2268C" w:rsidRPr="00424D30" w:rsidRDefault="00E2268C" w:rsidP="00E2268C">
      <w:pPr>
        <w:tabs>
          <w:tab w:val="left" w:pos="2268"/>
          <w:tab w:val="left" w:pos="4820"/>
        </w:tabs>
        <w:spacing w:after="0"/>
        <w:ind w:right="-2"/>
        <w:rPr>
          <w:rFonts w:cs="Calibri"/>
        </w:rPr>
      </w:pPr>
      <w:r w:rsidRPr="00576413">
        <w:rPr>
          <w:rFonts w:cs="Calibri"/>
          <w:i/>
          <w:color w:val="002060"/>
        </w:rPr>
        <w:t>Administration:</w:t>
      </w:r>
      <w:r>
        <w:rPr>
          <w:rFonts w:cs="Calibri"/>
          <w:i/>
          <w:color w:val="002060"/>
        </w:rPr>
        <w:t xml:space="preserve"> (VPC)</w:t>
      </w:r>
      <w:r w:rsidRPr="00424D30">
        <w:rPr>
          <w:rFonts w:cs="Calibri"/>
        </w:rPr>
        <w:tab/>
        <w:t>Lex de Man AFSM</w:t>
      </w:r>
      <w:r w:rsidRPr="00424D30">
        <w:rPr>
          <w:rFonts w:cs="Calibri"/>
        </w:rPr>
        <w:tab/>
        <w:t>(Secretary)</w:t>
      </w:r>
    </w:p>
    <w:p w14:paraId="61730437" w14:textId="77777777" w:rsidR="00E2268C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  <w:i/>
          <w:color w:val="002060"/>
        </w:rPr>
      </w:pPr>
    </w:p>
    <w:p w14:paraId="147595CA" w14:textId="77777777" w:rsidR="00E2268C" w:rsidRPr="00347F51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</w:rPr>
      </w:pPr>
      <w:r w:rsidRPr="00576413">
        <w:rPr>
          <w:rFonts w:cs="Calibri"/>
          <w:i/>
          <w:color w:val="002060"/>
        </w:rPr>
        <w:t>Guest:</w:t>
      </w:r>
      <w:r w:rsidRPr="00576413">
        <w:rPr>
          <w:rFonts w:cs="Calibri"/>
          <w:i/>
          <w:color w:val="002060"/>
        </w:rPr>
        <w:tab/>
      </w:r>
      <w:r w:rsidRPr="00347F51">
        <w:rPr>
          <w:rFonts w:cs="Calibri"/>
        </w:rPr>
        <w:t>Nil</w:t>
      </w:r>
    </w:p>
    <w:p w14:paraId="7E0017C2" w14:textId="77777777" w:rsidR="00E2268C" w:rsidRPr="00347F51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</w:rPr>
      </w:pPr>
    </w:p>
    <w:p w14:paraId="649C6237" w14:textId="77777777" w:rsidR="00E2268C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</w:rPr>
      </w:pPr>
      <w:r w:rsidRPr="00576413">
        <w:rPr>
          <w:rFonts w:cs="Calibri"/>
          <w:i/>
          <w:color w:val="002060"/>
        </w:rPr>
        <w:t>Apologies:</w:t>
      </w:r>
      <w:r w:rsidRPr="00347F51">
        <w:rPr>
          <w:rFonts w:cs="Calibri"/>
          <w:b/>
        </w:rPr>
        <w:tab/>
      </w:r>
      <w:r w:rsidRPr="00046F64">
        <w:rPr>
          <w:rFonts w:cs="Calibri"/>
          <w:bCs/>
        </w:rPr>
        <w:t xml:space="preserve">Lauren Callaway </w:t>
      </w:r>
      <w:r w:rsidRPr="00EF06A5">
        <w:rPr>
          <w:rFonts w:cs="Calibri"/>
          <w:bCs/>
        </w:rPr>
        <w:t>APM</w:t>
      </w:r>
      <w:r w:rsidRPr="00046F64">
        <w:rPr>
          <w:rFonts w:cs="Calibri"/>
          <w:bCs/>
        </w:rPr>
        <w:t>,</w:t>
      </w:r>
      <w:r>
        <w:rPr>
          <w:rFonts w:cs="Calibri"/>
          <w:b/>
        </w:rPr>
        <w:t xml:space="preserve"> </w:t>
      </w:r>
      <w:r>
        <w:rPr>
          <w:rFonts w:cs="Calibri"/>
        </w:rPr>
        <w:t>Terry Rowlands,</w:t>
      </w:r>
      <w:r w:rsidRPr="00732BCB">
        <w:rPr>
          <w:rFonts w:cs="Calibri"/>
        </w:rPr>
        <w:t xml:space="preserve"> </w:t>
      </w:r>
      <w:r>
        <w:rPr>
          <w:rFonts w:cs="Calibri"/>
        </w:rPr>
        <w:t>Dianne Thomson, Rowan Epstein, Tim Tucker</w:t>
      </w:r>
    </w:p>
    <w:p w14:paraId="5E70B1D1" w14:textId="77777777" w:rsidR="00E2268C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 xml:space="preserve">Matthew Bui, </w:t>
      </w:r>
      <w:r w:rsidRPr="00361D16">
        <w:rPr>
          <w:rFonts w:cs="Calibri"/>
        </w:rPr>
        <w:t>Anthony De Fazio</w:t>
      </w:r>
      <w:r>
        <w:rPr>
          <w:rFonts w:cs="Calibri"/>
        </w:rPr>
        <w:t xml:space="preserve">, Karl David (TPAV nominee), Carla McIntyre, </w:t>
      </w:r>
    </w:p>
    <w:p w14:paraId="246296F7" w14:textId="77777777" w:rsidR="00E2268C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</w:rPr>
      </w:pPr>
      <w:r>
        <w:rPr>
          <w:rFonts w:cs="Calibri"/>
        </w:rPr>
        <w:tab/>
        <w:t xml:space="preserve">Neville Taylor APM                                              </w:t>
      </w:r>
    </w:p>
    <w:p w14:paraId="754634C1" w14:textId="77777777" w:rsidR="00E2268C" w:rsidRDefault="00E2268C" w:rsidP="00E2268C">
      <w:pPr>
        <w:tabs>
          <w:tab w:val="left" w:pos="2268"/>
          <w:tab w:val="left" w:pos="4962"/>
        </w:tabs>
        <w:spacing w:after="0"/>
        <w:ind w:right="-2"/>
        <w:rPr>
          <w:rFonts w:cs="Calibri"/>
        </w:rPr>
      </w:pPr>
      <w:r>
        <w:rPr>
          <w:rFonts w:cs="Calibri"/>
        </w:rPr>
        <w:tab/>
      </w:r>
    </w:p>
    <w:p w14:paraId="2162C4B4" w14:textId="77777777" w:rsidR="00E2268C" w:rsidRPr="00424D30" w:rsidRDefault="00E2268C" w:rsidP="00E2268C">
      <w:pPr>
        <w:tabs>
          <w:tab w:val="left" w:pos="399"/>
          <w:tab w:val="left" w:pos="2166"/>
          <w:tab w:val="left" w:pos="2565"/>
          <w:tab w:val="left" w:pos="5016"/>
        </w:tabs>
        <w:spacing w:after="0"/>
        <w:ind w:right="-2"/>
        <w:rPr>
          <w:rFonts w:cs="Calibri"/>
          <w:b/>
        </w:rPr>
      </w:pPr>
      <w:r w:rsidRPr="00576413">
        <w:rPr>
          <w:rFonts w:cs="Calibri"/>
          <w:i/>
          <w:color w:val="002060"/>
        </w:rPr>
        <w:t xml:space="preserve">Meeting opened at </w:t>
      </w:r>
      <w:r>
        <w:rPr>
          <w:rFonts w:cs="Calibri"/>
          <w:i/>
          <w:color w:val="002060"/>
        </w:rPr>
        <w:t>3.06</w:t>
      </w:r>
      <w:r w:rsidRPr="00576413">
        <w:rPr>
          <w:rFonts w:cs="Calibri"/>
          <w:i/>
          <w:color w:val="002060"/>
        </w:rPr>
        <w:t xml:space="preserve"> p.m. </w:t>
      </w:r>
      <w:r>
        <w:rPr>
          <w:rFonts w:cs="Calibri"/>
          <w:i/>
          <w:color w:val="002060"/>
        </w:rPr>
        <w:t xml:space="preserve"> </w:t>
      </w:r>
    </w:p>
    <w:p w14:paraId="6520F924" w14:textId="77777777" w:rsidR="00E2268C" w:rsidRPr="001526B0" w:rsidRDefault="00E2268C" w:rsidP="00E2268C">
      <w:pPr>
        <w:numPr>
          <w:ilvl w:val="0"/>
          <w:numId w:val="2"/>
        </w:numPr>
        <w:tabs>
          <w:tab w:val="left" w:pos="399"/>
          <w:tab w:val="left" w:pos="2166"/>
          <w:tab w:val="left" w:pos="2565"/>
          <w:tab w:val="left" w:pos="5016"/>
        </w:tabs>
        <w:spacing w:after="0" w:line="240" w:lineRule="auto"/>
        <w:ind w:left="0" w:right="-2" w:firstLine="0"/>
        <w:rPr>
          <w:rFonts w:cs="Calibri"/>
          <w:b/>
        </w:rPr>
      </w:pPr>
      <w:r w:rsidRPr="00424D30">
        <w:rPr>
          <w:rFonts w:cs="Calibri"/>
          <w:b/>
        </w:rPr>
        <w:t>Welcome</w:t>
      </w:r>
      <w:r>
        <w:rPr>
          <w:rFonts w:cs="Calibri"/>
          <w:b/>
        </w:rPr>
        <w:br/>
      </w:r>
      <w:r>
        <w:rPr>
          <w:rFonts w:cs="Calibri"/>
        </w:rPr>
        <w:t xml:space="preserve">        </w:t>
      </w:r>
      <w:r w:rsidRPr="001526B0">
        <w:rPr>
          <w:rFonts w:cs="Calibri"/>
        </w:rPr>
        <w:t>The Chair welcomed all to the meeting.</w:t>
      </w:r>
    </w:p>
    <w:p w14:paraId="3D02CC6B" w14:textId="77777777" w:rsidR="00E2268C" w:rsidRPr="00424D30" w:rsidRDefault="00E2268C" w:rsidP="00E2268C">
      <w:pPr>
        <w:tabs>
          <w:tab w:val="left" w:pos="399"/>
          <w:tab w:val="left" w:pos="2166"/>
          <w:tab w:val="left" w:pos="2565"/>
          <w:tab w:val="left" w:pos="5016"/>
        </w:tabs>
        <w:spacing w:after="0"/>
        <w:ind w:right="-2"/>
        <w:rPr>
          <w:rFonts w:cs="Calibri"/>
        </w:rPr>
      </w:pPr>
    </w:p>
    <w:p w14:paraId="2F6905C1" w14:textId="77777777" w:rsidR="00E2268C" w:rsidRPr="00424D30" w:rsidRDefault="00E2268C" w:rsidP="00E2268C">
      <w:pPr>
        <w:numPr>
          <w:ilvl w:val="0"/>
          <w:numId w:val="2"/>
        </w:numPr>
        <w:tabs>
          <w:tab w:val="left" w:pos="399"/>
          <w:tab w:val="left" w:pos="2166"/>
          <w:tab w:val="left" w:pos="2565"/>
          <w:tab w:val="left" w:pos="5016"/>
        </w:tabs>
        <w:spacing w:after="0" w:line="240" w:lineRule="auto"/>
        <w:ind w:left="0" w:right="-2" w:firstLine="0"/>
        <w:rPr>
          <w:rFonts w:cs="Calibri"/>
          <w:b/>
        </w:rPr>
      </w:pPr>
      <w:r w:rsidRPr="00424D30">
        <w:rPr>
          <w:rFonts w:cs="Calibri"/>
          <w:b/>
        </w:rPr>
        <w:t>Attendance Register/Lodgment of Proxy Votes</w:t>
      </w:r>
    </w:p>
    <w:p w14:paraId="6B0E91A1" w14:textId="77777777" w:rsidR="00E2268C" w:rsidRPr="00424D30" w:rsidRDefault="00E2268C" w:rsidP="00E2268C">
      <w:pPr>
        <w:tabs>
          <w:tab w:val="left" w:pos="399"/>
          <w:tab w:val="left" w:pos="2166"/>
          <w:tab w:val="left" w:pos="2565"/>
          <w:tab w:val="left" w:pos="5016"/>
        </w:tabs>
        <w:spacing w:after="0"/>
        <w:ind w:right="-2"/>
        <w:rPr>
          <w:rFonts w:cs="Calibri"/>
          <w:i/>
        </w:rPr>
      </w:pPr>
      <w:r w:rsidRPr="00424D30">
        <w:rPr>
          <w:rFonts w:cs="Calibri"/>
        </w:rPr>
        <w:t xml:space="preserve">       </w:t>
      </w:r>
      <w:r w:rsidRPr="00424D30">
        <w:rPr>
          <w:rFonts w:cs="Calibri"/>
          <w:b/>
          <w:i/>
        </w:rPr>
        <w:t>2.1</w:t>
      </w:r>
      <w:r w:rsidRPr="00424D30">
        <w:rPr>
          <w:rFonts w:cs="Calibri"/>
          <w:i/>
        </w:rPr>
        <w:t xml:space="preserve"> </w:t>
      </w:r>
      <w:r w:rsidRPr="00424D30">
        <w:rPr>
          <w:rFonts w:cs="Calibri"/>
          <w:b/>
          <w:i/>
        </w:rPr>
        <w:t>Attendance Register</w:t>
      </w:r>
    </w:p>
    <w:p w14:paraId="28F5C97F" w14:textId="77777777" w:rsidR="00E2268C" w:rsidRPr="00424D30" w:rsidRDefault="00E2268C" w:rsidP="00E2268C">
      <w:pPr>
        <w:tabs>
          <w:tab w:val="left" w:pos="399"/>
          <w:tab w:val="left" w:pos="2166"/>
          <w:tab w:val="left" w:pos="2565"/>
          <w:tab w:val="left" w:pos="5016"/>
        </w:tabs>
        <w:spacing w:after="0"/>
        <w:ind w:left="399" w:right="-2"/>
        <w:rPr>
          <w:rFonts w:cs="Calibri"/>
          <w:b/>
          <w:i/>
        </w:rPr>
      </w:pPr>
      <w:r>
        <w:rPr>
          <w:rFonts w:cs="Calibri"/>
        </w:rPr>
        <w:t xml:space="preserve">Fourteen </w:t>
      </w:r>
      <w:r w:rsidRPr="00424D30">
        <w:rPr>
          <w:rFonts w:cs="Calibri"/>
        </w:rPr>
        <w:t>member</w:t>
      </w:r>
      <w:r>
        <w:rPr>
          <w:rFonts w:cs="Calibri"/>
        </w:rPr>
        <w:t>s</w:t>
      </w:r>
      <w:r w:rsidRPr="00424D30">
        <w:rPr>
          <w:rFonts w:cs="Calibri"/>
        </w:rPr>
        <w:t xml:space="preserve"> of the association were present </w:t>
      </w:r>
      <w:r>
        <w:rPr>
          <w:rFonts w:cs="Calibri"/>
        </w:rPr>
        <w:t xml:space="preserve">(3 in the </w:t>
      </w:r>
      <w:r w:rsidRPr="007A5E3C">
        <w:rPr>
          <w:rFonts w:eastAsia="Times New Roman" w:cs="Calibri"/>
          <w:iCs/>
        </w:rPr>
        <w:t>Conference Room Level T1 13.04</w:t>
      </w:r>
      <w:r>
        <w:rPr>
          <w:rFonts w:eastAsia="Times New Roman" w:cs="Calibri"/>
          <w:iCs/>
        </w:rPr>
        <w:t xml:space="preserve"> and</w:t>
      </w:r>
      <w:r w:rsidRPr="007A5E3C">
        <w:rPr>
          <w:rFonts w:cs="Calibri"/>
        </w:rPr>
        <w:t xml:space="preserve"> </w:t>
      </w:r>
      <w:r>
        <w:rPr>
          <w:rFonts w:cs="Calibri"/>
        </w:rPr>
        <w:t xml:space="preserve">11 via Microsoft Teams) </w:t>
      </w:r>
      <w:r w:rsidRPr="00424D30">
        <w:rPr>
          <w:rFonts w:cs="Calibri"/>
        </w:rPr>
        <w:t>as per the Attendance Register</w:t>
      </w:r>
      <w:r>
        <w:rPr>
          <w:rFonts w:cs="Calibri"/>
        </w:rPr>
        <w:t>.</w:t>
      </w:r>
      <w:r w:rsidRPr="00424D30">
        <w:rPr>
          <w:rFonts w:cs="Calibri"/>
        </w:rPr>
        <w:t xml:space="preserve"> </w:t>
      </w:r>
      <w:r>
        <w:rPr>
          <w:rFonts w:cs="Calibri"/>
        </w:rPr>
        <w:br/>
      </w:r>
      <w:r w:rsidRPr="00424D30">
        <w:rPr>
          <w:rFonts w:cs="Calibri"/>
          <w:b/>
          <w:i/>
        </w:rPr>
        <w:t>2.2 Proxy Votes</w:t>
      </w:r>
    </w:p>
    <w:p w14:paraId="783FD849" w14:textId="77777777" w:rsidR="00E2268C" w:rsidRDefault="00E2268C" w:rsidP="00E2268C">
      <w:pPr>
        <w:spacing w:after="0" w:line="259" w:lineRule="auto"/>
        <w:ind w:right="-2"/>
        <w:rPr>
          <w:rFonts w:cs="Calibri"/>
        </w:rPr>
      </w:pPr>
      <w:r w:rsidRPr="00424D30">
        <w:rPr>
          <w:rFonts w:cs="Calibri"/>
        </w:rPr>
        <w:t xml:space="preserve">        The following Proxy Votes were received prior to the meeting.</w:t>
      </w:r>
    </w:p>
    <w:p w14:paraId="44596FD7" w14:textId="77777777" w:rsidR="00E2268C" w:rsidRPr="004E72FC" w:rsidRDefault="00E2268C" w:rsidP="00E2268C">
      <w:pPr>
        <w:spacing w:after="0" w:line="259" w:lineRule="auto"/>
        <w:jc w:val="center"/>
        <w:rPr>
          <w:rFonts w:asciiTheme="minorHAnsi" w:eastAsiaTheme="minorHAnsi" w:hAnsiTheme="minorHAnsi" w:cstheme="minorHAnsi"/>
          <w:lang w:val="en-AU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40"/>
        <w:gridCol w:w="3113"/>
        <w:gridCol w:w="3446"/>
        <w:gridCol w:w="2774"/>
      </w:tblGrid>
      <w:tr w:rsidR="00E2268C" w:rsidRPr="004E72FC" w14:paraId="5EFC471F" w14:textId="77777777" w:rsidTr="0053703A">
        <w:tc>
          <w:tcPr>
            <w:tcW w:w="424" w:type="dxa"/>
          </w:tcPr>
          <w:p w14:paraId="362466BE" w14:textId="77777777" w:rsidR="00E2268C" w:rsidRPr="004E72F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</w:p>
        </w:tc>
        <w:tc>
          <w:tcPr>
            <w:tcW w:w="3116" w:type="dxa"/>
          </w:tcPr>
          <w:p w14:paraId="2D86667C" w14:textId="77777777" w:rsidR="00E2268C" w:rsidRPr="004E72F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Name</w:t>
            </w:r>
          </w:p>
        </w:tc>
        <w:tc>
          <w:tcPr>
            <w:tcW w:w="3450" w:type="dxa"/>
          </w:tcPr>
          <w:p w14:paraId="18166643" w14:textId="77777777" w:rsidR="00E2268C" w:rsidRPr="004E72F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Proxy</w:t>
            </w:r>
          </w:p>
        </w:tc>
        <w:tc>
          <w:tcPr>
            <w:tcW w:w="2777" w:type="dxa"/>
          </w:tcPr>
          <w:p w14:paraId="2E5DC932" w14:textId="77777777" w:rsidR="00E2268C" w:rsidRPr="004E72F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Date Received</w:t>
            </w:r>
          </w:p>
        </w:tc>
      </w:tr>
      <w:tr w:rsidR="00E2268C" w:rsidRPr="004E72FC" w14:paraId="04547A41" w14:textId="77777777" w:rsidTr="0053703A">
        <w:tc>
          <w:tcPr>
            <w:tcW w:w="424" w:type="dxa"/>
          </w:tcPr>
          <w:p w14:paraId="0F4166CD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 w:rsidRPr="00632083">
              <w:rPr>
                <w:rFonts w:asciiTheme="minorHAnsi" w:eastAsiaTheme="minorHAnsi" w:hAnsiTheme="minorHAnsi" w:cstheme="minorHAnsi"/>
                <w:lang w:val="en-AU"/>
              </w:rPr>
              <w:t>1</w:t>
            </w:r>
          </w:p>
        </w:tc>
        <w:tc>
          <w:tcPr>
            <w:tcW w:w="3116" w:type="dxa"/>
          </w:tcPr>
          <w:p w14:paraId="5B118796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Matthew Bui</w:t>
            </w:r>
          </w:p>
        </w:tc>
        <w:tc>
          <w:tcPr>
            <w:tcW w:w="3450" w:type="dxa"/>
          </w:tcPr>
          <w:p w14:paraId="4A8B5969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5EF1FBC4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24.09.2024</w:t>
            </w:r>
          </w:p>
        </w:tc>
      </w:tr>
      <w:tr w:rsidR="00E2268C" w:rsidRPr="004E72FC" w14:paraId="1773DD75" w14:textId="77777777" w:rsidTr="0053703A">
        <w:tc>
          <w:tcPr>
            <w:tcW w:w="424" w:type="dxa"/>
          </w:tcPr>
          <w:p w14:paraId="37E2C03E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</w:t>
            </w:r>
          </w:p>
        </w:tc>
        <w:tc>
          <w:tcPr>
            <w:tcW w:w="3116" w:type="dxa"/>
          </w:tcPr>
          <w:p w14:paraId="10F5DFF2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Terry Rowlands</w:t>
            </w:r>
          </w:p>
        </w:tc>
        <w:tc>
          <w:tcPr>
            <w:tcW w:w="3450" w:type="dxa"/>
          </w:tcPr>
          <w:p w14:paraId="439CFD16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78A61B57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25.09.2024</w:t>
            </w:r>
          </w:p>
        </w:tc>
      </w:tr>
      <w:tr w:rsidR="00E2268C" w:rsidRPr="004E72FC" w14:paraId="21EABC5D" w14:textId="77777777" w:rsidTr="0053703A">
        <w:tc>
          <w:tcPr>
            <w:tcW w:w="424" w:type="dxa"/>
          </w:tcPr>
          <w:p w14:paraId="530386ED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</w:t>
            </w:r>
          </w:p>
        </w:tc>
        <w:tc>
          <w:tcPr>
            <w:tcW w:w="3116" w:type="dxa"/>
          </w:tcPr>
          <w:p w14:paraId="495C1F7E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Neville Taylor APM</w:t>
            </w:r>
          </w:p>
        </w:tc>
        <w:tc>
          <w:tcPr>
            <w:tcW w:w="3450" w:type="dxa"/>
          </w:tcPr>
          <w:p w14:paraId="6E31061A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69C411C6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25.09.2024</w:t>
            </w:r>
          </w:p>
        </w:tc>
      </w:tr>
      <w:tr w:rsidR="00E2268C" w:rsidRPr="004E72FC" w14:paraId="58F39568" w14:textId="77777777" w:rsidTr="0053703A">
        <w:tc>
          <w:tcPr>
            <w:tcW w:w="424" w:type="dxa"/>
          </w:tcPr>
          <w:p w14:paraId="4548F0AF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4</w:t>
            </w:r>
          </w:p>
        </w:tc>
        <w:tc>
          <w:tcPr>
            <w:tcW w:w="3116" w:type="dxa"/>
          </w:tcPr>
          <w:p w14:paraId="1A464C8F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Rowan Epstein</w:t>
            </w:r>
          </w:p>
        </w:tc>
        <w:tc>
          <w:tcPr>
            <w:tcW w:w="3450" w:type="dxa"/>
          </w:tcPr>
          <w:p w14:paraId="15F3BB68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426933C3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30.09.2024</w:t>
            </w:r>
          </w:p>
        </w:tc>
      </w:tr>
      <w:tr w:rsidR="00E2268C" w:rsidRPr="004E72FC" w14:paraId="1F3C1D93" w14:textId="77777777" w:rsidTr="0053703A">
        <w:tc>
          <w:tcPr>
            <w:tcW w:w="424" w:type="dxa"/>
          </w:tcPr>
          <w:p w14:paraId="13B7A142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5</w:t>
            </w:r>
          </w:p>
        </w:tc>
        <w:tc>
          <w:tcPr>
            <w:tcW w:w="3116" w:type="dxa"/>
          </w:tcPr>
          <w:p w14:paraId="06B218BA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Tim Tucker</w:t>
            </w:r>
          </w:p>
        </w:tc>
        <w:tc>
          <w:tcPr>
            <w:tcW w:w="3450" w:type="dxa"/>
          </w:tcPr>
          <w:p w14:paraId="796B5070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24F9D3B9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27.09.2024</w:t>
            </w:r>
          </w:p>
        </w:tc>
      </w:tr>
      <w:tr w:rsidR="00E2268C" w:rsidRPr="004E72FC" w14:paraId="0B1B31AC" w14:textId="77777777" w:rsidTr="0053703A">
        <w:tc>
          <w:tcPr>
            <w:tcW w:w="424" w:type="dxa"/>
          </w:tcPr>
          <w:p w14:paraId="6047612C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6</w:t>
            </w:r>
          </w:p>
        </w:tc>
        <w:tc>
          <w:tcPr>
            <w:tcW w:w="3116" w:type="dxa"/>
          </w:tcPr>
          <w:p w14:paraId="2D67CDD8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 xml:space="preserve">Lauren Callaway </w:t>
            </w:r>
          </w:p>
        </w:tc>
        <w:tc>
          <w:tcPr>
            <w:tcW w:w="3450" w:type="dxa"/>
          </w:tcPr>
          <w:p w14:paraId="0250B0CA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6C9AD646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26.09.2024</w:t>
            </w:r>
          </w:p>
        </w:tc>
      </w:tr>
      <w:tr w:rsidR="00E2268C" w:rsidRPr="004E72FC" w14:paraId="2BDB7D14" w14:textId="77777777" w:rsidTr="0053703A">
        <w:tc>
          <w:tcPr>
            <w:tcW w:w="424" w:type="dxa"/>
          </w:tcPr>
          <w:p w14:paraId="2D4D4FCE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7</w:t>
            </w:r>
          </w:p>
        </w:tc>
        <w:tc>
          <w:tcPr>
            <w:tcW w:w="3116" w:type="dxa"/>
          </w:tcPr>
          <w:p w14:paraId="09FB4DC8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Sashi Vagadia</w:t>
            </w:r>
          </w:p>
        </w:tc>
        <w:tc>
          <w:tcPr>
            <w:tcW w:w="3450" w:type="dxa"/>
          </w:tcPr>
          <w:p w14:paraId="08E3B120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220EC655" w14:textId="77777777" w:rsidR="00E2268C" w:rsidRPr="009E6DC6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415E4AE4" w14:textId="77777777" w:rsidTr="0053703A">
        <w:tc>
          <w:tcPr>
            <w:tcW w:w="424" w:type="dxa"/>
          </w:tcPr>
          <w:p w14:paraId="1E5A25B6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8</w:t>
            </w:r>
          </w:p>
        </w:tc>
        <w:tc>
          <w:tcPr>
            <w:tcW w:w="3116" w:type="dxa"/>
          </w:tcPr>
          <w:p w14:paraId="03656880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 w:rsidRPr="00E313D3">
              <w:rPr>
                <w:rFonts w:asciiTheme="minorHAnsi" w:eastAsiaTheme="minorHAnsi" w:hAnsiTheme="minorHAnsi" w:cstheme="minorHAnsi"/>
                <w:lang w:val="en-AU"/>
              </w:rPr>
              <w:t>Neill Keating</w:t>
            </w:r>
          </w:p>
        </w:tc>
        <w:tc>
          <w:tcPr>
            <w:tcW w:w="3450" w:type="dxa"/>
          </w:tcPr>
          <w:p w14:paraId="64669E83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  <w:vAlign w:val="center"/>
          </w:tcPr>
          <w:p w14:paraId="4FDBE147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6F71EBAD" w14:textId="77777777" w:rsidTr="0053703A">
        <w:tc>
          <w:tcPr>
            <w:tcW w:w="424" w:type="dxa"/>
          </w:tcPr>
          <w:p w14:paraId="596BEE75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9</w:t>
            </w:r>
          </w:p>
        </w:tc>
        <w:tc>
          <w:tcPr>
            <w:tcW w:w="3116" w:type="dxa"/>
          </w:tcPr>
          <w:p w14:paraId="1CA7F258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 xml:space="preserve">Simona </w:t>
            </w:r>
            <w:proofErr w:type="spellStart"/>
            <w:r>
              <w:rPr>
                <w:rFonts w:asciiTheme="minorHAnsi" w:eastAsiaTheme="minorHAnsi" w:hAnsiTheme="minorHAnsi" w:cstheme="minorHAnsi"/>
                <w:lang w:val="en-AU"/>
              </w:rPr>
              <w:t>Tuica</w:t>
            </w:r>
            <w:proofErr w:type="spellEnd"/>
          </w:p>
        </w:tc>
        <w:tc>
          <w:tcPr>
            <w:tcW w:w="3450" w:type="dxa"/>
          </w:tcPr>
          <w:p w14:paraId="7208ECC3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5B6FEA07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7EF96C2A" w14:textId="77777777" w:rsidTr="0053703A">
        <w:tc>
          <w:tcPr>
            <w:tcW w:w="424" w:type="dxa"/>
          </w:tcPr>
          <w:p w14:paraId="006B4396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10</w:t>
            </w:r>
          </w:p>
        </w:tc>
        <w:tc>
          <w:tcPr>
            <w:tcW w:w="3116" w:type="dxa"/>
          </w:tcPr>
          <w:p w14:paraId="2E0C8F29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Craig Burge</w:t>
            </w:r>
          </w:p>
        </w:tc>
        <w:tc>
          <w:tcPr>
            <w:tcW w:w="3450" w:type="dxa"/>
          </w:tcPr>
          <w:p w14:paraId="32DCDE2E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5E445839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714E84EB" w14:textId="77777777" w:rsidTr="0053703A">
        <w:tc>
          <w:tcPr>
            <w:tcW w:w="424" w:type="dxa"/>
          </w:tcPr>
          <w:p w14:paraId="41B78D88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11</w:t>
            </w:r>
          </w:p>
        </w:tc>
        <w:tc>
          <w:tcPr>
            <w:tcW w:w="3116" w:type="dxa"/>
          </w:tcPr>
          <w:p w14:paraId="39BD6110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Stephen Pope</w:t>
            </w:r>
          </w:p>
        </w:tc>
        <w:tc>
          <w:tcPr>
            <w:tcW w:w="3450" w:type="dxa"/>
          </w:tcPr>
          <w:p w14:paraId="314187AB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39FE7154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37D9F5E5" w14:textId="77777777" w:rsidTr="0053703A">
        <w:tc>
          <w:tcPr>
            <w:tcW w:w="424" w:type="dxa"/>
          </w:tcPr>
          <w:p w14:paraId="6C4E30AB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12</w:t>
            </w:r>
          </w:p>
        </w:tc>
        <w:tc>
          <w:tcPr>
            <w:tcW w:w="3116" w:type="dxa"/>
          </w:tcPr>
          <w:p w14:paraId="0EADEF5C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 xml:space="preserve">Warren Chapman </w:t>
            </w:r>
          </w:p>
        </w:tc>
        <w:tc>
          <w:tcPr>
            <w:tcW w:w="3450" w:type="dxa"/>
          </w:tcPr>
          <w:p w14:paraId="41C44ACD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22768506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2C88C681" w14:textId="77777777" w:rsidTr="0053703A">
        <w:tc>
          <w:tcPr>
            <w:tcW w:w="424" w:type="dxa"/>
          </w:tcPr>
          <w:p w14:paraId="3FBB2D4E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13</w:t>
            </w:r>
          </w:p>
        </w:tc>
        <w:tc>
          <w:tcPr>
            <w:tcW w:w="3116" w:type="dxa"/>
          </w:tcPr>
          <w:p w14:paraId="0AC5DE62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Deanne Bulter</w:t>
            </w:r>
          </w:p>
        </w:tc>
        <w:tc>
          <w:tcPr>
            <w:tcW w:w="3450" w:type="dxa"/>
          </w:tcPr>
          <w:p w14:paraId="63F10F4B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31E4AB34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029828AB" w14:textId="77777777" w:rsidTr="0053703A">
        <w:tc>
          <w:tcPr>
            <w:tcW w:w="424" w:type="dxa"/>
          </w:tcPr>
          <w:p w14:paraId="163409D3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14</w:t>
            </w:r>
          </w:p>
        </w:tc>
        <w:tc>
          <w:tcPr>
            <w:tcW w:w="3116" w:type="dxa"/>
          </w:tcPr>
          <w:p w14:paraId="656997A7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Vincent Murro</w:t>
            </w:r>
          </w:p>
        </w:tc>
        <w:tc>
          <w:tcPr>
            <w:tcW w:w="3450" w:type="dxa"/>
          </w:tcPr>
          <w:p w14:paraId="1EEBBDC2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54DB7805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3F6AED32" w14:textId="77777777" w:rsidTr="0053703A">
        <w:tc>
          <w:tcPr>
            <w:tcW w:w="424" w:type="dxa"/>
          </w:tcPr>
          <w:p w14:paraId="225CDB39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15</w:t>
            </w:r>
          </w:p>
        </w:tc>
        <w:tc>
          <w:tcPr>
            <w:tcW w:w="3116" w:type="dxa"/>
          </w:tcPr>
          <w:p w14:paraId="5F52EEE7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Bronwyn Keddie</w:t>
            </w:r>
          </w:p>
        </w:tc>
        <w:tc>
          <w:tcPr>
            <w:tcW w:w="3450" w:type="dxa"/>
          </w:tcPr>
          <w:p w14:paraId="0BA3F28E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2B9CF4E0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1BACC77A" w14:textId="77777777" w:rsidTr="0053703A">
        <w:tc>
          <w:tcPr>
            <w:tcW w:w="424" w:type="dxa"/>
          </w:tcPr>
          <w:p w14:paraId="041A7D5F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16</w:t>
            </w:r>
          </w:p>
        </w:tc>
        <w:tc>
          <w:tcPr>
            <w:tcW w:w="3116" w:type="dxa"/>
          </w:tcPr>
          <w:p w14:paraId="07484FB3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Kellee Jordan</w:t>
            </w:r>
          </w:p>
        </w:tc>
        <w:tc>
          <w:tcPr>
            <w:tcW w:w="3450" w:type="dxa"/>
          </w:tcPr>
          <w:p w14:paraId="7C26439D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62FCEA13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1BFC2784" w14:textId="77777777" w:rsidTr="0053703A">
        <w:tc>
          <w:tcPr>
            <w:tcW w:w="424" w:type="dxa"/>
          </w:tcPr>
          <w:p w14:paraId="4E6D4E5D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17</w:t>
            </w:r>
          </w:p>
        </w:tc>
        <w:tc>
          <w:tcPr>
            <w:tcW w:w="3116" w:type="dxa"/>
          </w:tcPr>
          <w:p w14:paraId="526424B8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Tony Gentile</w:t>
            </w:r>
          </w:p>
        </w:tc>
        <w:tc>
          <w:tcPr>
            <w:tcW w:w="3450" w:type="dxa"/>
          </w:tcPr>
          <w:p w14:paraId="66E18600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74DEA210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10FEB24E" w14:textId="77777777" w:rsidTr="0053703A">
        <w:tc>
          <w:tcPr>
            <w:tcW w:w="424" w:type="dxa"/>
          </w:tcPr>
          <w:p w14:paraId="3384B56A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18</w:t>
            </w:r>
          </w:p>
        </w:tc>
        <w:tc>
          <w:tcPr>
            <w:tcW w:w="3116" w:type="dxa"/>
          </w:tcPr>
          <w:p w14:paraId="053081C6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Renee Campbell</w:t>
            </w:r>
          </w:p>
        </w:tc>
        <w:tc>
          <w:tcPr>
            <w:tcW w:w="3450" w:type="dxa"/>
          </w:tcPr>
          <w:p w14:paraId="30EF2960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6213144D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13A6A78C" w14:textId="77777777" w:rsidTr="0053703A">
        <w:tc>
          <w:tcPr>
            <w:tcW w:w="424" w:type="dxa"/>
          </w:tcPr>
          <w:p w14:paraId="160B1622" w14:textId="77777777" w:rsidR="00E2268C" w:rsidRPr="00632083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19</w:t>
            </w:r>
          </w:p>
        </w:tc>
        <w:tc>
          <w:tcPr>
            <w:tcW w:w="3116" w:type="dxa"/>
          </w:tcPr>
          <w:p w14:paraId="425CC7E1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 xml:space="preserve">Stephen Phelan </w:t>
            </w:r>
          </w:p>
        </w:tc>
        <w:tc>
          <w:tcPr>
            <w:tcW w:w="3450" w:type="dxa"/>
          </w:tcPr>
          <w:p w14:paraId="7C6CDF0C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77B5C72B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7D892A10" w14:textId="77777777" w:rsidTr="0053703A">
        <w:trPr>
          <w:trHeight w:val="58"/>
        </w:trPr>
        <w:tc>
          <w:tcPr>
            <w:tcW w:w="424" w:type="dxa"/>
          </w:tcPr>
          <w:p w14:paraId="7B766120" w14:textId="77777777" w:rsidR="00E2268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20</w:t>
            </w:r>
          </w:p>
        </w:tc>
        <w:tc>
          <w:tcPr>
            <w:tcW w:w="3116" w:type="dxa"/>
          </w:tcPr>
          <w:p w14:paraId="0778FC78" w14:textId="77777777" w:rsidR="00E2268C" w:rsidRPr="00E313D3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Tim Johns</w:t>
            </w:r>
          </w:p>
        </w:tc>
        <w:tc>
          <w:tcPr>
            <w:tcW w:w="3450" w:type="dxa"/>
          </w:tcPr>
          <w:p w14:paraId="477A342D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36307F1C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608F6EF5" w14:textId="77777777" w:rsidTr="0053703A">
        <w:trPr>
          <w:trHeight w:val="58"/>
        </w:trPr>
        <w:tc>
          <w:tcPr>
            <w:tcW w:w="424" w:type="dxa"/>
          </w:tcPr>
          <w:p w14:paraId="121FA04D" w14:textId="77777777" w:rsidR="00E2268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21</w:t>
            </w:r>
          </w:p>
        </w:tc>
        <w:tc>
          <w:tcPr>
            <w:tcW w:w="3116" w:type="dxa"/>
          </w:tcPr>
          <w:p w14:paraId="62556072" w14:textId="77777777" w:rsidR="00E2268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Jennie Thorn</w:t>
            </w:r>
          </w:p>
        </w:tc>
        <w:tc>
          <w:tcPr>
            <w:tcW w:w="3450" w:type="dxa"/>
          </w:tcPr>
          <w:p w14:paraId="0061D148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43A65ECB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5A40D44A" w14:textId="77777777" w:rsidTr="0053703A">
        <w:trPr>
          <w:trHeight w:val="58"/>
        </w:trPr>
        <w:tc>
          <w:tcPr>
            <w:tcW w:w="424" w:type="dxa"/>
          </w:tcPr>
          <w:p w14:paraId="79A093BA" w14:textId="77777777" w:rsidR="00E2268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22</w:t>
            </w:r>
          </w:p>
        </w:tc>
        <w:tc>
          <w:tcPr>
            <w:tcW w:w="3116" w:type="dxa"/>
          </w:tcPr>
          <w:p w14:paraId="205047E6" w14:textId="77777777" w:rsidR="00E2268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 xml:space="preserve">Ryan Montgomery </w:t>
            </w:r>
          </w:p>
        </w:tc>
        <w:tc>
          <w:tcPr>
            <w:tcW w:w="3450" w:type="dxa"/>
          </w:tcPr>
          <w:p w14:paraId="42E309D0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1AFC4070" w14:textId="77777777" w:rsidR="00E2268C" w:rsidRPr="002F606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highlight w:val="yellow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01.10.2024</w:t>
            </w:r>
          </w:p>
        </w:tc>
      </w:tr>
      <w:tr w:rsidR="00E2268C" w:rsidRPr="004E72FC" w14:paraId="14A527C4" w14:textId="77777777" w:rsidTr="0053703A">
        <w:trPr>
          <w:trHeight w:val="58"/>
        </w:trPr>
        <w:tc>
          <w:tcPr>
            <w:tcW w:w="424" w:type="dxa"/>
          </w:tcPr>
          <w:p w14:paraId="041CFF4A" w14:textId="77777777" w:rsidR="00E2268C" w:rsidRDefault="00E2268C" w:rsidP="0053703A">
            <w:pPr>
              <w:spacing w:after="0" w:line="259" w:lineRule="auto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3116" w:type="dxa"/>
          </w:tcPr>
          <w:p w14:paraId="677A7CA4" w14:textId="77777777" w:rsidR="00E2268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Kurt Woods</w:t>
            </w:r>
          </w:p>
        </w:tc>
        <w:tc>
          <w:tcPr>
            <w:tcW w:w="3450" w:type="dxa"/>
          </w:tcPr>
          <w:p w14:paraId="610C99B6" w14:textId="77777777" w:rsidR="00E2268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Kate O’Neill</w:t>
            </w:r>
          </w:p>
        </w:tc>
        <w:tc>
          <w:tcPr>
            <w:tcW w:w="2777" w:type="dxa"/>
          </w:tcPr>
          <w:p w14:paraId="3B71B7CE" w14:textId="77777777" w:rsidR="00E2268C" w:rsidRDefault="00E2268C" w:rsidP="0053703A">
            <w:pPr>
              <w:spacing w:after="0" w:line="259" w:lineRule="auto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30.09.2024</w:t>
            </w:r>
          </w:p>
        </w:tc>
      </w:tr>
    </w:tbl>
    <w:p w14:paraId="1EF33A16" w14:textId="77777777" w:rsidR="00E2268C" w:rsidRDefault="00E2268C" w:rsidP="00E2268C">
      <w:pPr>
        <w:spacing w:after="0" w:line="259" w:lineRule="auto"/>
        <w:ind w:right="-2"/>
        <w:rPr>
          <w:rFonts w:cs="Calibri"/>
        </w:rPr>
      </w:pPr>
    </w:p>
    <w:p w14:paraId="74081416" w14:textId="77777777" w:rsidR="00E2268C" w:rsidRPr="00424D30" w:rsidRDefault="00E2268C" w:rsidP="00E2268C">
      <w:pPr>
        <w:numPr>
          <w:ilvl w:val="0"/>
          <w:numId w:val="2"/>
        </w:numPr>
        <w:tabs>
          <w:tab w:val="left" w:pos="426"/>
          <w:tab w:val="left" w:pos="2166"/>
          <w:tab w:val="left" w:pos="2565"/>
          <w:tab w:val="left" w:pos="5016"/>
        </w:tabs>
        <w:spacing w:after="0" w:line="240" w:lineRule="auto"/>
        <w:ind w:left="0" w:right="-2" w:firstLine="0"/>
        <w:rPr>
          <w:rFonts w:cs="Calibri"/>
        </w:rPr>
      </w:pPr>
      <w:r w:rsidRPr="00424D30">
        <w:rPr>
          <w:rFonts w:cs="Calibri"/>
          <w:b/>
        </w:rPr>
        <w:t xml:space="preserve">One minute’s silence for deceased members and </w:t>
      </w:r>
      <w:r>
        <w:rPr>
          <w:rFonts w:cs="Calibri"/>
          <w:b/>
        </w:rPr>
        <w:t xml:space="preserve">police </w:t>
      </w:r>
      <w:r w:rsidRPr="00424D30">
        <w:rPr>
          <w:rFonts w:cs="Calibri"/>
          <w:b/>
        </w:rPr>
        <w:t>legatees.</w:t>
      </w:r>
    </w:p>
    <w:p w14:paraId="74F795BC" w14:textId="77777777" w:rsidR="00E2268C" w:rsidRDefault="00E2268C" w:rsidP="00E2268C">
      <w:pPr>
        <w:tabs>
          <w:tab w:val="left" w:pos="969"/>
          <w:tab w:val="left" w:pos="2166"/>
          <w:tab w:val="left" w:pos="2565"/>
          <w:tab w:val="left" w:pos="5016"/>
        </w:tabs>
        <w:spacing w:after="0"/>
        <w:ind w:left="426" w:right="-2"/>
        <w:jc w:val="both"/>
        <w:rPr>
          <w:rFonts w:cs="Calibri"/>
        </w:rPr>
      </w:pPr>
      <w:r w:rsidRPr="002401A6">
        <w:rPr>
          <w:rFonts w:cs="Calibri"/>
        </w:rPr>
        <w:t xml:space="preserve">The Chair called for the observance of one minute’s silence in memory of all serving and retired members of Victoria Police, their spouses/partners and legatees who had died during the last twelve months.  </w:t>
      </w:r>
    </w:p>
    <w:p w14:paraId="59385657" w14:textId="77777777" w:rsidR="00E2268C" w:rsidRDefault="00E2268C" w:rsidP="00E2268C">
      <w:pPr>
        <w:tabs>
          <w:tab w:val="left" w:pos="969"/>
          <w:tab w:val="left" w:pos="2166"/>
          <w:tab w:val="left" w:pos="2565"/>
          <w:tab w:val="left" w:pos="5016"/>
        </w:tabs>
        <w:spacing w:after="0"/>
        <w:ind w:left="426" w:right="-2"/>
        <w:jc w:val="both"/>
        <w:rPr>
          <w:rFonts w:cs="Calibri"/>
        </w:rPr>
      </w:pPr>
    </w:p>
    <w:p w14:paraId="615529FC" w14:textId="77777777" w:rsidR="00E2268C" w:rsidRPr="002401A6" w:rsidRDefault="00E2268C" w:rsidP="00E2268C">
      <w:pPr>
        <w:tabs>
          <w:tab w:val="left" w:pos="969"/>
          <w:tab w:val="left" w:pos="2166"/>
          <w:tab w:val="left" w:pos="2565"/>
          <w:tab w:val="left" w:pos="5016"/>
        </w:tabs>
        <w:spacing w:after="0"/>
        <w:ind w:left="426" w:right="-2"/>
        <w:jc w:val="both"/>
        <w:rPr>
          <w:rFonts w:cs="Calibri"/>
        </w:rPr>
      </w:pPr>
      <w:r w:rsidRPr="002401A6">
        <w:rPr>
          <w:rFonts w:cs="Calibri"/>
        </w:rPr>
        <w:t xml:space="preserve">In doing so the Chair acknowledged that during this past year </w:t>
      </w:r>
      <w:r w:rsidRPr="002401A6">
        <w:rPr>
          <w:b/>
          <w:bCs/>
          <w:u w:val="single"/>
        </w:rPr>
        <w:t>South Australia Police</w:t>
      </w:r>
      <w:r w:rsidRPr="002401A6">
        <w:t xml:space="preserve"> lost a member in tragic circumstances. </w:t>
      </w:r>
      <w:r w:rsidRPr="002401A6">
        <w:rPr>
          <w:b/>
          <w:bCs/>
          <w:u w:val="single"/>
        </w:rPr>
        <w:t>Brevet Sergeant Jason Doig</w:t>
      </w:r>
      <w:r w:rsidRPr="002401A6">
        <w:t xml:space="preserve"> who was feloniously killed on a remote rural property at Senior on the 16</w:t>
      </w:r>
      <w:r w:rsidRPr="002401A6">
        <w:rPr>
          <w:vertAlign w:val="superscript"/>
        </w:rPr>
        <w:t>th</w:t>
      </w:r>
      <w:r w:rsidRPr="002401A6">
        <w:t xml:space="preserve"> November 2023.  Brevet Sergeant Doig was raised near Warrnambool and</w:t>
      </w:r>
      <w:r w:rsidRPr="002401A6">
        <w:rPr>
          <w:shd w:val="clear" w:color="auto" w:fill="FFFFFF"/>
        </w:rPr>
        <w:t xml:space="preserve"> Victoria Police Legacy have afforded Jason’s mother and stepfather the status of </w:t>
      </w:r>
      <w:r w:rsidRPr="002401A6">
        <w:rPr>
          <w:i/>
          <w:iCs/>
          <w:shd w:val="clear" w:color="auto" w:fill="FFFFFF"/>
        </w:rPr>
        <w:t>‘Friend of Police Legacy’</w:t>
      </w:r>
      <w:r w:rsidRPr="002401A6">
        <w:rPr>
          <w:shd w:val="clear" w:color="auto" w:fill="FFFFFF"/>
        </w:rPr>
        <w:t xml:space="preserve"> thereby ensuring that they will always remain supported by the policing family.</w:t>
      </w:r>
    </w:p>
    <w:p w14:paraId="1B389558" w14:textId="77777777" w:rsidR="00E2268C" w:rsidRDefault="00E2268C" w:rsidP="00E2268C">
      <w:pPr>
        <w:tabs>
          <w:tab w:val="left" w:pos="969"/>
          <w:tab w:val="left" w:pos="2166"/>
          <w:tab w:val="left" w:pos="2565"/>
          <w:tab w:val="left" w:pos="5016"/>
        </w:tabs>
        <w:spacing w:after="0"/>
        <w:ind w:left="426" w:right="-2"/>
        <w:jc w:val="both"/>
        <w:rPr>
          <w:rFonts w:cs="Calibri"/>
        </w:rPr>
      </w:pPr>
    </w:p>
    <w:p w14:paraId="64C620EA" w14:textId="77777777" w:rsidR="00E2268C" w:rsidRPr="00424D30" w:rsidRDefault="00E2268C" w:rsidP="00E2268C">
      <w:pPr>
        <w:numPr>
          <w:ilvl w:val="0"/>
          <w:numId w:val="2"/>
        </w:numPr>
        <w:tabs>
          <w:tab w:val="left" w:pos="426"/>
          <w:tab w:val="left" w:pos="2166"/>
          <w:tab w:val="left" w:pos="2565"/>
          <w:tab w:val="left" w:pos="5016"/>
        </w:tabs>
        <w:spacing w:after="0" w:line="240" w:lineRule="auto"/>
        <w:ind w:left="0" w:right="-2" w:firstLine="0"/>
        <w:rPr>
          <w:rFonts w:cs="Calibri"/>
          <w:b/>
        </w:rPr>
      </w:pPr>
      <w:r w:rsidRPr="00424D30">
        <w:rPr>
          <w:rFonts w:cs="Calibri"/>
          <w:b/>
        </w:rPr>
        <w:t>Minutes</w:t>
      </w:r>
    </w:p>
    <w:p w14:paraId="1FE9A9F2" w14:textId="77777777" w:rsidR="00E2268C" w:rsidRPr="007049C5" w:rsidRDefault="00E2268C" w:rsidP="00E2268C">
      <w:pPr>
        <w:tabs>
          <w:tab w:val="left" w:pos="426"/>
          <w:tab w:val="left" w:pos="2166"/>
          <w:tab w:val="left" w:pos="2565"/>
          <w:tab w:val="left" w:pos="5016"/>
        </w:tabs>
        <w:spacing w:after="0"/>
        <w:ind w:right="-2"/>
        <w:rPr>
          <w:rFonts w:cs="Calibri"/>
          <w:bCs/>
          <w:iCs/>
        </w:rPr>
      </w:pPr>
      <w:r>
        <w:rPr>
          <w:rFonts w:cs="Calibri"/>
          <w:bCs/>
          <w:iCs/>
        </w:rPr>
        <w:tab/>
      </w:r>
      <w:r w:rsidRPr="007049C5">
        <w:rPr>
          <w:rFonts w:cs="Calibri"/>
          <w:bCs/>
          <w:iCs/>
        </w:rPr>
        <w:t xml:space="preserve">Minutes of the Annual General Meeting held on </w:t>
      </w:r>
      <w:r>
        <w:rPr>
          <w:rFonts w:cs="Calibri"/>
          <w:bCs/>
          <w:iCs/>
        </w:rPr>
        <w:t>17</w:t>
      </w:r>
      <w:r w:rsidRPr="00E93BFA">
        <w:rPr>
          <w:rFonts w:cs="Calibri"/>
          <w:bCs/>
          <w:iCs/>
          <w:vertAlign w:val="superscript"/>
        </w:rPr>
        <w:t>th</w:t>
      </w:r>
      <w:r>
        <w:rPr>
          <w:rFonts w:cs="Calibri"/>
          <w:bCs/>
          <w:iCs/>
        </w:rPr>
        <w:t xml:space="preserve"> </w:t>
      </w:r>
      <w:r w:rsidRPr="007049C5">
        <w:rPr>
          <w:rFonts w:cs="Calibri"/>
          <w:bCs/>
          <w:iCs/>
        </w:rPr>
        <w:t>October 202</w:t>
      </w:r>
      <w:r>
        <w:rPr>
          <w:rFonts w:cs="Calibri"/>
          <w:bCs/>
          <w:iCs/>
        </w:rPr>
        <w:t>3</w:t>
      </w:r>
      <w:r w:rsidRPr="007049C5">
        <w:rPr>
          <w:rFonts w:cs="Calibri"/>
          <w:bCs/>
          <w:iCs/>
        </w:rPr>
        <w:t xml:space="preserve"> tabled.</w:t>
      </w:r>
    </w:p>
    <w:p w14:paraId="622962D5" w14:textId="77777777" w:rsidR="00E2268C" w:rsidRPr="004E1675" w:rsidRDefault="00E2268C" w:rsidP="00E2268C">
      <w:pPr>
        <w:spacing w:after="0" w:line="259" w:lineRule="auto"/>
        <w:rPr>
          <w:rFonts w:asciiTheme="minorHAnsi" w:eastAsiaTheme="minorHAnsi" w:hAnsiTheme="minorHAnsi" w:cstheme="minorHAnsi"/>
          <w:b/>
          <w:lang w:val="en-AU"/>
        </w:rPr>
      </w:pPr>
      <w:r>
        <w:rPr>
          <w:rFonts w:asciiTheme="minorHAnsi" w:eastAsiaTheme="minorHAnsi" w:hAnsiTheme="minorHAnsi" w:cstheme="minorHAnsi"/>
          <w:b/>
          <w:lang w:val="en-AU"/>
        </w:rPr>
        <w:t xml:space="preserve">         </w:t>
      </w:r>
      <w:r w:rsidRPr="004E1675">
        <w:rPr>
          <w:rFonts w:asciiTheme="minorHAnsi" w:eastAsiaTheme="minorHAnsi" w:hAnsiTheme="minorHAnsi" w:cstheme="minorHAnsi"/>
          <w:b/>
          <w:lang w:val="en-AU"/>
        </w:rPr>
        <w:t xml:space="preserve">Resolution </w:t>
      </w:r>
      <w:r>
        <w:rPr>
          <w:rFonts w:asciiTheme="minorHAnsi" w:eastAsiaTheme="minorHAnsi" w:hAnsiTheme="minorHAnsi" w:cstheme="minorHAnsi"/>
          <w:b/>
          <w:lang w:val="en-AU"/>
        </w:rPr>
        <w:t xml:space="preserve">1: - </w:t>
      </w:r>
    </w:p>
    <w:p w14:paraId="68C16EE0" w14:textId="77777777" w:rsidR="00E2268C" w:rsidRPr="004E72FC" w:rsidRDefault="00E2268C" w:rsidP="00E2268C">
      <w:pPr>
        <w:pStyle w:val="ListParagraph"/>
        <w:tabs>
          <w:tab w:val="left" w:pos="426"/>
          <w:tab w:val="left" w:pos="1985"/>
        </w:tabs>
        <w:spacing w:after="0"/>
        <w:ind w:left="0" w:right="-2"/>
        <w:rPr>
          <w:rFonts w:asciiTheme="minorHAnsi" w:eastAsiaTheme="minorHAnsi" w:hAnsiTheme="minorHAnsi" w:cstheme="minorHAnsi"/>
          <w:lang w:val="en-AU"/>
        </w:rPr>
      </w:pPr>
      <w:r>
        <w:rPr>
          <w:rFonts w:cs="Calibri"/>
        </w:rPr>
        <w:t xml:space="preserve">         </w:t>
      </w:r>
      <w:r w:rsidRPr="00424D30">
        <w:rPr>
          <w:rFonts w:cs="Calibri"/>
        </w:rPr>
        <w:t>Motion that minutes as presented be accepted</w:t>
      </w:r>
      <w:r w:rsidRPr="00424D30">
        <w:rPr>
          <w:rFonts w:cs="Calibri"/>
        </w:rPr>
        <w:br/>
      </w:r>
      <w:r w:rsidRPr="00424D30">
        <w:rPr>
          <w:rFonts w:cs="Calibri"/>
        </w:rPr>
        <w:tab/>
      </w:r>
      <w:r>
        <w:rPr>
          <w:rFonts w:cs="Calibri"/>
        </w:rPr>
        <w:t xml:space="preserve"> </w:t>
      </w:r>
      <w:r w:rsidRPr="00424D30">
        <w:rPr>
          <w:rFonts w:cs="Calibri"/>
        </w:rPr>
        <w:t>Moved</w:t>
      </w:r>
      <w:r>
        <w:rPr>
          <w:rFonts w:cs="Calibri"/>
        </w:rPr>
        <w:t>:</w:t>
      </w:r>
      <w:r w:rsidRPr="00424D30">
        <w:rPr>
          <w:rFonts w:cs="Calibri"/>
        </w:rPr>
        <w:t xml:space="preserve"> </w:t>
      </w:r>
      <w:r w:rsidRPr="00424D30">
        <w:rPr>
          <w:rFonts w:cs="Calibri"/>
        </w:rPr>
        <w:tab/>
      </w:r>
      <w:r>
        <w:rPr>
          <w:rFonts w:cs="Calibri"/>
        </w:rPr>
        <w:t>Mark Galliott APM</w:t>
      </w:r>
      <w:r w:rsidRPr="00424D30">
        <w:rPr>
          <w:rFonts w:cs="Calibri"/>
        </w:rPr>
        <w:br/>
      </w:r>
      <w:r w:rsidRPr="00424D30">
        <w:rPr>
          <w:rFonts w:cs="Calibri"/>
        </w:rPr>
        <w:tab/>
      </w:r>
      <w:r>
        <w:rPr>
          <w:rFonts w:cs="Calibri"/>
        </w:rPr>
        <w:t xml:space="preserve"> </w:t>
      </w:r>
      <w:r w:rsidRPr="00424D30">
        <w:rPr>
          <w:rFonts w:cs="Calibri"/>
        </w:rPr>
        <w:t>Seconded</w:t>
      </w:r>
      <w:r>
        <w:rPr>
          <w:rFonts w:cs="Calibri"/>
        </w:rPr>
        <w:t>:</w:t>
      </w:r>
      <w:r w:rsidRPr="00424D30">
        <w:rPr>
          <w:rFonts w:cs="Calibri"/>
        </w:rPr>
        <w:t xml:space="preserve"> </w:t>
      </w:r>
      <w:r w:rsidRPr="00424D30">
        <w:rPr>
          <w:rFonts w:cs="Calibri"/>
        </w:rPr>
        <w:tab/>
      </w:r>
      <w:r>
        <w:rPr>
          <w:rFonts w:cs="Calibri"/>
        </w:rPr>
        <w:t>Ben Gordon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6"/>
        <w:gridCol w:w="1048"/>
        <w:gridCol w:w="1263"/>
        <w:gridCol w:w="1269"/>
        <w:gridCol w:w="1684"/>
        <w:gridCol w:w="2073"/>
      </w:tblGrid>
      <w:tr w:rsidR="00E2268C" w:rsidRPr="004E72FC" w14:paraId="386C6E5D" w14:textId="77777777" w:rsidTr="0053703A">
        <w:trPr>
          <w:jc w:val="center"/>
        </w:trPr>
        <w:tc>
          <w:tcPr>
            <w:tcW w:w="1886" w:type="dxa"/>
          </w:tcPr>
          <w:p w14:paraId="5FC77DFC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Proxy’s Received</w:t>
            </w:r>
          </w:p>
        </w:tc>
        <w:tc>
          <w:tcPr>
            <w:tcW w:w="1048" w:type="dxa"/>
          </w:tcPr>
          <w:p w14:paraId="03391AFF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For</w:t>
            </w:r>
          </w:p>
        </w:tc>
        <w:tc>
          <w:tcPr>
            <w:tcW w:w="1263" w:type="dxa"/>
          </w:tcPr>
          <w:p w14:paraId="40CD5213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Against</w:t>
            </w:r>
          </w:p>
        </w:tc>
        <w:tc>
          <w:tcPr>
            <w:tcW w:w="1269" w:type="dxa"/>
          </w:tcPr>
          <w:p w14:paraId="1FD2678B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Abstain</w:t>
            </w:r>
          </w:p>
        </w:tc>
        <w:tc>
          <w:tcPr>
            <w:tcW w:w="1684" w:type="dxa"/>
          </w:tcPr>
          <w:p w14:paraId="65DAF24C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AGM Votes</w:t>
            </w:r>
          </w:p>
        </w:tc>
        <w:tc>
          <w:tcPr>
            <w:tcW w:w="2073" w:type="dxa"/>
          </w:tcPr>
          <w:p w14:paraId="1B8E2D4C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Total Vote</w:t>
            </w:r>
          </w:p>
        </w:tc>
      </w:tr>
      <w:tr w:rsidR="00E2268C" w:rsidRPr="004E72FC" w14:paraId="4403A021" w14:textId="77777777" w:rsidTr="0053703A">
        <w:trPr>
          <w:jc w:val="center"/>
        </w:trPr>
        <w:tc>
          <w:tcPr>
            <w:tcW w:w="1886" w:type="dxa"/>
          </w:tcPr>
          <w:p w14:paraId="32D2B0A4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048" w:type="dxa"/>
          </w:tcPr>
          <w:p w14:paraId="57CF48A9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263" w:type="dxa"/>
          </w:tcPr>
          <w:p w14:paraId="4623675E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269" w:type="dxa"/>
          </w:tcPr>
          <w:p w14:paraId="5741512C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684" w:type="dxa"/>
          </w:tcPr>
          <w:p w14:paraId="7FD3DE85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14</w:t>
            </w:r>
          </w:p>
        </w:tc>
        <w:tc>
          <w:tcPr>
            <w:tcW w:w="2073" w:type="dxa"/>
          </w:tcPr>
          <w:p w14:paraId="7E0C96D7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37</w:t>
            </w:r>
          </w:p>
        </w:tc>
      </w:tr>
    </w:tbl>
    <w:p w14:paraId="5A22ECBA" w14:textId="77777777" w:rsidR="00E2268C" w:rsidRDefault="00E2268C" w:rsidP="00E2268C">
      <w:pPr>
        <w:spacing w:after="0"/>
        <w:ind w:right="-2" w:firstLine="284"/>
        <w:jc w:val="both"/>
        <w:rPr>
          <w:rFonts w:eastAsia="Times New Roman" w:cs="Arial"/>
          <w:b/>
        </w:rPr>
      </w:pPr>
      <w:r>
        <w:rPr>
          <w:rFonts w:cs="Calibri"/>
          <w:b/>
        </w:rPr>
        <w:t xml:space="preserve">   </w:t>
      </w:r>
      <w:r w:rsidRPr="001C1403">
        <w:rPr>
          <w:rFonts w:eastAsia="Times New Roman" w:cs="Arial"/>
          <w:b/>
        </w:rPr>
        <w:t xml:space="preserve">Result: - </w:t>
      </w:r>
      <w:r>
        <w:rPr>
          <w:rFonts w:eastAsia="Times New Roman" w:cs="Arial"/>
          <w:b/>
        </w:rPr>
        <w:t>Carried</w:t>
      </w:r>
    </w:p>
    <w:p w14:paraId="08E07424" w14:textId="77777777" w:rsidR="00E2268C" w:rsidRDefault="00E2268C" w:rsidP="00E2268C">
      <w:pPr>
        <w:spacing w:after="0"/>
        <w:ind w:right="-2" w:firstLine="557"/>
        <w:jc w:val="both"/>
        <w:rPr>
          <w:rFonts w:eastAsia="Times New Roman" w:cs="Arial"/>
          <w:b/>
        </w:rPr>
      </w:pPr>
    </w:p>
    <w:p w14:paraId="25D43104" w14:textId="77777777" w:rsidR="00E2268C" w:rsidRPr="00424D30" w:rsidRDefault="00E2268C" w:rsidP="00E2268C">
      <w:pPr>
        <w:pStyle w:val="ListParagraph"/>
        <w:numPr>
          <w:ilvl w:val="0"/>
          <w:numId w:val="2"/>
        </w:numPr>
        <w:tabs>
          <w:tab w:val="left" w:pos="426"/>
          <w:tab w:val="left" w:pos="2127"/>
          <w:tab w:val="left" w:pos="2166"/>
        </w:tabs>
        <w:spacing w:after="0"/>
        <w:ind w:right="-2" w:hanging="2062"/>
        <w:jc w:val="both"/>
        <w:rPr>
          <w:rFonts w:cs="Calibri"/>
        </w:rPr>
      </w:pPr>
      <w:r w:rsidRPr="00424D30">
        <w:rPr>
          <w:rFonts w:cs="Calibri"/>
          <w:b/>
        </w:rPr>
        <w:t xml:space="preserve">Chairs Report </w:t>
      </w:r>
    </w:p>
    <w:p w14:paraId="5869392C" w14:textId="77777777" w:rsidR="00E2268C" w:rsidRPr="00424D30" w:rsidRDefault="00E2268C" w:rsidP="00E2268C">
      <w:pPr>
        <w:tabs>
          <w:tab w:val="left" w:pos="426"/>
          <w:tab w:val="left" w:pos="2166"/>
          <w:tab w:val="left" w:pos="2565"/>
          <w:tab w:val="left" w:pos="5016"/>
        </w:tabs>
        <w:spacing w:after="0"/>
        <w:ind w:right="-2"/>
        <w:jc w:val="both"/>
        <w:rPr>
          <w:rFonts w:cs="Calibri"/>
        </w:rPr>
      </w:pPr>
      <w:r w:rsidRPr="00E2786E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ab/>
      </w:r>
      <w:r w:rsidRPr="00424D30">
        <w:rPr>
          <w:rFonts w:cs="Calibri"/>
        </w:rPr>
        <w:t>The Chair presented her report and noted some of the highlights of the last twelve</w:t>
      </w:r>
      <w:r>
        <w:rPr>
          <w:rFonts w:cs="Calibri"/>
        </w:rPr>
        <w:t xml:space="preserve"> mo</w:t>
      </w:r>
      <w:r w:rsidRPr="00424D30">
        <w:rPr>
          <w:rFonts w:cs="Calibri"/>
        </w:rPr>
        <w:t xml:space="preserve">nths.  </w:t>
      </w:r>
      <w:r w:rsidRPr="00424D30">
        <w:rPr>
          <w:rFonts w:cs="Calibri"/>
          <w:i/>
        </w:rPr>
        <w:t>(circulated)</w:t>
      </w:r>
    </w:p>
    <w:p w14:paraId="57C33B34" w14:textId="77777777" w:rsidR="00E2268C" w:rsidRPr="00424D30" w:rsidRDefault="00E2268C" w:rsidP="00E2268C">
      <w:pPr>
        <w:tabs>
          <w:tab w:val="left" w:pos="399"/>
          <w:tab w:val="left" w:pos="709"/>
          <w:tab w:val="left" w:pos="855"/>
          <w:tab w:val="left" w:pos="969"/>
          <w:tab w:val="left" w:pos="1843"/>
          <w:tab w:val="left" w:pos="2166"/>
          <w:tab w:val="left" w:pos="5016"/>
        </w:tabs>
        <w:spacing w:after="0"/>
        <w:ind w:right="-2"/>
        <w:jc w:val="both"/>
        <w:rPr>
          <w:rFonts w:cs="Calibri"/>
        </w:rPr>
      </w:pPr>
    </w:p>
    <w:p w14:paraId="77C31B25" w14:textId="77777777" w:rsidR="00E2268C" w:rsidRPr="00424D30" w:rsidRDefault="00E2268C" w:rsidP="00E2268C">
      <w:pPr>
        <w:numPr>
          <w:ilvl w:val="0"/>
          <w:numId w:val="2"/>
        </w:numPr>
        <w:tabs>
          <w:tab w:val="left" w:pos="399"/>
          <w:tab w:val="left" w:pos="709"/>
          <w:tab w:val="left" w:pos="969"/>
          <w:tab w:val="left" w:pos="1843"/>
          <w:tab w:val="left" w:pos="2166"/>
          <w:tab w:val="left" w:pos="5016"/>
        </w:tabs>
        <w:spacing w:after="0" w:line="240" w:lineRule="auto"/>
        <w:ind w:left="0" w:right="-2" w:firstLine="0"/>
        <w:jc w:val="both"/>
        <w:rPr>
          <w:rFonts w:cs="Calibri"/>
          <w:b/>
          <w:u w:val="single"/>
        </w:rPr>
      </w:pPr>
      <w:r>
        <w:rPr>
          <w:rFonts w:cs="Calibri"/>
          <w:b/>
        </w:rPr>
        <w:t xml:space="preserve">Annual Financial Report </w:t>
      </w:r>
    </w:p>
    <w:p w14:paraId="12F551CE" w14:textId="77777777" w:rsidR="00E2268C" w:rsidRDefault="00E2268C" w:rsidP="00E2268C">
      <w:pPr>
        <w:pStyle w:val="ListParagraph"/>
        <w:tabs>
          <w:tab w:val="left" w:pos="399"/>
          <w:tab w:val="left" w:pos="851"/>
          <w:tab w:val="left" w:pos="969"/>
          <w:tab w:val="left" w:pos="2166"/>
        </w:tabs>
        <w:spacing w:after="0"/>
        <w:ind w:left="399" w:right="-2"/>
        <w:jc w:val="both"/>
        <w:rPr>
          <w:rFonts w:cs="Calibri"/>
        </w:rPr>
      </w:pPr>
      <w:r w:rsidRPr="00424D30">
        <w:rPr>
          <w:rFonts w:cs="Calibri"/>
        </w:rPr>
        <w:t xml:space="preserve">The Finance Report and the audited financial report for the </w:t>
      </w:r>
      <w:r w:rsidRPr="004E72FC">
        <w:rPr>
          <w:rFonts w:asciiTheme="minorHAnsi" w:eastAsiaTheme="minorHAnsi" w:hAnsiTheme="minorHAnsi" w:cstheme="minorHAnsi"/>
          <w:lang w:val="en-AU"/>
        </w:rPr>
        <w:t>period 20</w:t>
      </w:r>
      <w:r>
        <w:rPr>
          <w:rFonts w:asciiTheme="minorHAnsi" w:eastAsiaTheme="minorHAnsi" w:hAnsiTheme="minorHAnsi" w:cstheme="minorHAnsi"/>
          <w:lang w:val="en-AU"/>
        </w:rPr>
        <w:t>23</w:t>
      </w:r>
      <w:r w:rsidRPr="004E72FC">
        <w:rPr>
          <w:rFonts w:asciiTheme="minorHAnsi" w:eastAsiaTheme="minorHAnsi" w:hAnsiTheme="minorHAnsi" w:cstheme="minorHAnsi"/>
          <w:lang w:val="en-AU"/>
        </w:rPr>
        <w:t>-20</w:t>
      </w:r>
      <w:r>
        <w:rPr>
          <w:rFonts w:asciiTheme="minorHAnsi" w:eastAsiaTheme="minorHAnsi" w:hAnsiTheme="minorHAnsi" w:cstheme="minorHAnsi"/>
          <w:lang w:val="en-AU"/>
        </w:rPr>
        <w:t>24</w:t>
      </w:r>
      <w:r w:rsidRPr="00424D30">
        <w:rPr>
          <w:rFonts w:cs="Calibri"/>
        </w:rPr>
        <w:t xml:space="preserve">, as prepared by </w:t>
      </w:r>
      <w:r>
        <w:rPr>
          <w:rFonts w:cs="Calibri"/>
        </w:rPr>
        <w:t>Collins &amp; Co</w:t>
      </w:r>
      <w:r w:rsidRPr="00424D30">
        <w:rPr>
          <w:rFonts w:cs="Calibri"/>
        </w:rPr>
        <w:t xml:space="preserve">, </w:t>
      </w:r>
      <w:r>
        <w:rPr>
          <w:rFonts w:cs="Calibri"/>
        </w:rPr>
        <w:t>was</w:t>
      </w:r>
      <w:r w:rsidRPr="00424D30">
        <w:rPr>
          <w:rFonts w:cs="Calibri"/>
        </w:rPr>
        <w:t xml:space="preserve"> tabled.  </w:t>
      </w:r>
    </w:p>
    <w:p w14:paraId="68500CF2" w14:textId="77777777" w:rsidR="00E2268C" w:rsidRPr="004E1675" w:rsidRDefault="00E2268C" w:rsidP="00E2268C">
      <w:pPr>
        <w:spacing w:after="0" w:line="259" w:lineRule="auto"/>
        <w:rPr>
          <w:rFonts w:asciiTheme="minorHAnsi" w:eastAsiaTheme="minorHAnsi" w:hAnsiTheme="minorHAnsi" w:cstheme="minorHAnsi"/>
          <w:b/>
          <w:lang w:val="en-AU"/>
        </w:rPr>
      </w:pPr>
      <w:r>
        <w:rPr>
          <w:rFonts w:asciiTheme="minorHAnsi" w:eastAsiaTheme="minorHAnsi" w:hAnsiTheme="minorHAnsi" w:cstheme="minorHAnsi"/>
          <w:b/>
          <w:lang w:val="en-AU"/>
        </w:rPr>
        <w:t xml:space="preserve">        </w:t>
      </w:r>
      <w:r w:rsidRPr="004E1675">
        <w:rPr>
          <w:rFonts w:asciiTheme="minorHAnsi" w:eastAsiaTheme="minorHAnsi" w:hAnsiTheme="minorHAnsi" w:cstheme="minorHAnsi"/>
          <w:b/>
          <w:lang w:val="en-AU"/>
        </w:rPr>
        <w:t xml:space="preserve">Resolution </w:t>
      </w:r>
      <w:r>
        <w:rPr>
          <w:rFonts w:asciiTheme="minorHAnsi" w:eastAsiaTheme="minorHAnsi" w:hAnsiTheme="minorHAnsi" w:cstheme="minorHAnsi"/>
          <w:b/>
          <w:lang w:val="en-AU"/>
        </w:rPr>
        <w:t xml:space="preserve">2: - </w:t>
      </w:r>
    </w:p>
    <w:p w14:paraId="620D9A32" w14:textId="77777777" w:rsidR="00E2268C" w:rsidRPr="00424D30" w:rsidRDefault="00E2268C" w:rsidP="00E2268C">
      <w:pPr>
        <w:pStyle w:val="ListParagraph"/>
        <w:tabs>
          <w:tab w:val="left" w:pos="399"/>
          <w:tab w:val="left" w:pos="851"/>
          <w:tab w:val="left" w:pos="969"/>
          <w:tab w:val="left" w:pos="2166"/>
        </w:tabs>
        <w:spacing w:after="0"/>
        <w:ind w:left="0" w:right="-2"/>
        <w:jc w:val="both"/>
        <w:rPr>
          <w:rFonts w:cs="Calibri"/>
        </w:rPr>
      </w:pPr>
      <w:r>
        <w:rPr>
          <w:rFonts w:cs="Calibri"/>
        </w:rPr>
        <w:t xml:space="preserve">        </w:t>
      </w:r>
      <w:r w:rsidRPr="00424D30">
        <w:rPr>
          <w:rFonts w:cs="Calibri"/>
        </w:rPr>
        <w:t xml:space="preserve">That the audited </w:t>
      </w:r>
      <w:r>
        <w:rPr>
          <w:rFonts w:cs="Calibri"/>
        </w:rPr>
        <w:t xml:space="preserve">financial and auditor’s reports for the period </w:t>
      </w:r>
      <w:r w:rsidRPr="004E72FC">
        <w:rPr>
          <w:rFonts w:asciiTheme="minorHAnsi" w:eastAsiaTheme="minorHAnsi" w:hAnsiTheme="minorHAnsi" w:cstheme="minorHAnsi"/>
          <w:lang w:val="en-AU"/>
        </w:rPr>
        <w:t>20</w:t>
      </w:r>
      <w:r>
        <w:rPr>
          <w:rFonts w:asciiTheme="minorHAnsi" w:eastAsiaTheme="minorHAnsi" w:hAnsiTheme="minorHAnsi" w:cstheme="minorHAnsi"/>
          <w:lang w:val="en-AU"/>
        </w:rPr>
        <w:t>23</w:t>
      </w:r>
      <w:r w:rsidRPr="004E72FC">
        <w:rPr>
          <w:rFonts w:asciiTheme="minorHAnsi" w:eastAsiaTheme="minorHAnsi" w:hAnsiTheme="minorHAnsi" w:cstheme="minorHAnsi"/>
          <w:lang w:val="en-AU"/>
        </w:rPr>
        <w:t>-20</w:t>
      </w:r>
      <w:r>
        <w:rPr>
          <w:rFonts w:asciiTheme="minorHAnsi" w:eastAsiaTheme="minorHAnsi" w:hAnsiTheme="minorHAnsi" w:cstheme="minorHAnsi"/>
          <w:lang w:val="en-AU"/>
        </w:rPr>
        <w:t xml:space="preserve">24 </w:t>
      </w:r>
      <w:r>
        <w:rPr>
          <w:rFonts w:cs="Calibri"/>
        </w:rPr>
        <w:t>be approved.</w:t>
      </w:r>
    </w:p>
    <w:p w14:paraId="3EE15ACA" w14:textId="77777777" w:rsidR="00E2268C" w:rsidRPr="00424D30" w:rsidRDefault="00E2268C" w:rsidP="00E2268C">
      <w:pPr>
        <w:pStyle w:val="ListParagraph"/>
        <w:tabs>
          <w:tab w:val="left" w:pos="399"/>
          <w:tab w:val="left" w:pos="426"/>
          <w:tab w:val="left" w:pos="1843"/>
          <w:tab w:val="left" w:pos="2166"/>
        </w:tabs>
        <w:spacing w:after="0"/>
        <w:ind w:left="0" w:right="-2"/>
        <w:jc w:val="both"/>
        <w:rPr>
          <w:rFonts w:cs="Calibri"/>
        </w:rPr>
      </w:pPr>
      <w:r w:rsidRPr="00424D30">
        <w:rPr>
          <w:rFonts w:cs="Calibri"/>
        </w:rPr>
        <w:tab/>
        <w:t>Moved</w:t>
      </w:r>
      <w:r>
        <w:rPr>
          <w:rFonts w:cs="Calibri"/>
        </w:rPr>
        <w:t>:</w:t>
      </w:r>
      <w:r w:rsidRPr="00424D30">
        <w:rPr>
          <w:rFonts w:cs="Calibri"/>
        </w:rPr>
        <w:tab/>
      </w:r>
      <w:r>
        <w:rPr>
          <w:rFonts w:cs="Calibri"/>
        </w:rPr>
        <w:t>Ben Gordon</w:t>
      </w:r>
      <w:r w:rsidRPr="00424D30">
        <w:rPr>
          <w:rFonts w:cs="Calibri"/>
        </w:rPr>
        <w:tab/>
      </w:r>
    </w:p>
    <w:p w14:paraId="6664BD10" w14:textId="77777777" w:rsidR="00E2268C" w:rsidRPr="00424D30" w:rsidRDefault="00E2268C" w:rsidP="00E2268C">
      <w:pPr>
        <w:pStyle w:val="ListParagraph"/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/>
        <w:jc w:val="both"/>
        <w:rPr>
          <w:rFonts w:cs="Calibri"/>
        </w:rPr>
      </w:pPr>
      <w:r>
        <w:rPr>
          <w:rFonts w:cs="Calibri"/>
        </w:rPr>
        <w:t xml:space="preserve">        </w:t>
      </w:r>
      <w:r w:rsidRPr="00424D30">
        <w:rPr>
          <w:rFonts w:cs="Calibri"/>
        </w:rPr>
        <w:t>Seconded</w:t>
      </w:r>
      <w:r>
        <w:rPr>
          <w:rFonts w:cs="Calibri"/>
        </w:rPr>
        <w:t>:</w:t>
      </w:r>
      <w:r w:rsidRPr="00424D30">
        <w:rPr>
          <w:rFonts w:cs="Calibri"/>
        </w:rPr>
        <w:tab/>
      </w:r>
      <w:r>
        <w:rPr>
          <w:rFonts w:cs="Calibri"/>
        </w:rPr>
        <w:t>Jim Jung</w:t>
      </w:r>
      <w:r w:rsidRPr="00424D30">
        <w:rPr>
          <w:rFonts w:cs="Calibri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1048"/>
        <w:gridCol w:w="1263"/>
        <w:gridCol w:w="1269"/>
        <w:gridCol w:w="1684"/>
        <w:gridCol w:w="2073"/>
      </w:tblGrid>
      <w:tr w:rsidR="00E2268C" w:rsidRPr="004E72FC" w14:paraId="3E1F49B6" w14:textId="77777777" w:rsidTr="0053703A">
        <w:trPr>
          <w:jc w:val="center"/>
        </w:trPr>
        <w:tc>
          <w:tcPr>
            <w:tcW w:w="2018" w:type="dxa"/>
          </w:tcPr>
          <w:p w14:paraId="41B60C2B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Proxy’s Received</w:t>
            </w:r>
          </w:p>
        </w:tc>
        <w:tc>
          <w:tcPr>
            <w:tcW w:w="1048" w:type="dxa"/>
          </w:tcPr>
          <w:p w14:paraId="7FFDA309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For</w:t>
            </w:r>
          </w:p>
        </w:tc>
        <w:tc>
          <w:tcPr>
            <w:tcW w:w="1263" w:type="dxa"/>
          </w:tcPr>
          <w:p w14:paraId="4064932B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Against</w:t>
            </w:r>
          </w:p>
        </w:tc>
        <w:tc>
          <w:tcPr>
            <w:tcW w:w="1269" w:type="dxa"/>
          </w:tcPr>
          <w:p w14:paraId="6D6EBF0C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Abstain</w:t>
            </w:r>
          </w:p>
        </w:tc>
        <w:tc>
          <w:tcPr>
            <w:tcW w:w="1684" w:type="dxa"/>
          </w:tcPr>
          <w:p w14:paraId="4CA414D0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AGM Votes</w:t>
            </w:r>
          </w:p>
        </w:tc>
        <w:tc>
          <w:tcPr>
            <w:tcW w:w="2073" w:type="dxa"/>
          </w:tcPr>
          <w:p w14:paraId="4DBF474E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Total Vote</w:t>
            </w:r>
          </w:p>
        </w:tc>
      </w:tr>
      <w:tr w:rsidR="00E2268C" w14:paraId="0CEF93D0" w14:textId="77777777" w:rsidTr="0053703A">
        <w:trPr>
          <w:jc w:val="center"/>
        </w:trPr>
        <w:tc>
          <w:tcPr>
            <w:tcW w:w="2018" w:type="dxa"/>
          </w:tcPr>
          <w:p w14:paraId="515BA4CE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048" w:type="dxa"/>
          </w:tcPr>
          <w:p w14:paraId="43CE5CEF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263" w:type="dxa"/>
          </w:tcPr>
          <w:p w14:paraId="5ED01E74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269" w:type="dxa"/>
          </w:tcPr>
          <w:p w14:paraId="712D3BFA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684" w:type="dxa"/>
          </w:tcPr>
          <w:p w14:paraId="6F62DEFA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14</w:t>
            </w:r>
          </w:p>
        </w:tc>
        <w:tc>
          <w:tcPr>
            <w:tcW w:w="2073" w:type="dxa"/>
          </w:tcPr>
          <w:p w14:paraId="3F111215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37</w:t>
            </w:r>
          </w:p>
        </w:tc>
      </w:tr>
    </w:tbl>
    <w:p w14:paraId="5E06406B" w14:textId="77777777" w:rsidR="00E2268C" w:rsidRDefault="00E2268C" w:rsidP="00E2268C">
      <w:pPr>
        <w:spacing w:after="0"/>
        <w:ind w:right="-2" w:firstLine="426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R</w:t>
      </w:r>
      <w:r w:rsidRPr="001C1403">
        <w:rPr>
          <w:rFonts w:eastAsia="Times New Roman" w:cs="Arial"/>
          <w:b/>
        </w:rPr>
        <w:t xml:space="preserve">esult: - </w:t>
      </w:r>
      <w:r>
        <w:rPr>
          <w:rFonts w:eastAsia="Times New Roman" w:cs="Arial"/>
          <w:b/>
        </w:rPr>
        <w:t>Carried</w:t>
      </w:r>
    </w:p>
    <w:p w14:paraId="30E22901" w14:textId="77777777" w:rsidR="00E2268C" w:rsidRDefault="00E2268C" w:rsidP="00E2268C">
      <w:pPr>
        <w:pStyle w:val="ListParagraph"/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/>
        <w:rPr>
          <w:rFonts w:cs="Calibri"/>
        </w:rPr>
      </w:pPr>
    </w:p>
    <w:p w14:paraId="6F4BE6EC" w14:textId="77777777" w:rsidR="00E2268C" w:rsidRDefault="00E2268C" w:rsidP="00E2268C">
      <w:pPr>
        <w:pStyle w:val="ListParagraph"/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/>
        <w:rPr>
          <w:rFonts w:cs="Calibri"/>
        </w:rPr>
      </w:pPr>
    </w:p>
    <w:p w14:paraId="4DE6EA96" w14:textId="2E19C14E" w:rsidR="002932DB" w:rsidRDefault="002932DB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2D19865C" w14:textId="77777777" w:rsidR="00E2268C" w:rsidRPr="00424D30" w:rsidRDefault="00E2268C" w:rsidP="00E2268C">
      <w:pPr>
        <w:pStyle w:val="ListParagraph"/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/>
        <w:rPr>
          <w:rFonts w:cs="Calibri"/>
        </w:rPr>
      </w:pPr>
    </w:p>
    <w:p w14:paraId="2EC26A43" w14:textId="77777777" w:rsidR="00E2268C" w:rsidRPr="00951569" w:rsidRDefault="00E2268C" w:rsidP="00E2268C">
      <w:pPr>
        <w:pStyle w:val="ListParagraph"/>
        <w:numPr>
          <w:ilvl w:val="0"/>
          <w:numId w:val="2"/>
        </w:numPr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 w:firstLine="0"/>
        <w:jc w:val="both"/>
        <w:rPr>
          <w:rFonts w:cs="Calibri"/>
        </w:rPr>
      </w:pPr>
      <w:r w:rsidRPr="0070258C">
        <w:rPr>
          <w:rFonts w:cs="Calibri"/>
          <w:b/>
        </w:rPr>
        <w:t xml:space="preserve">Election of Board Members </w:t>
      </w:r>
    </w:p>
    <w:p w14:paraId="73736A26" w14:textId="77777777" w:rsidR="00E2268C" w:rsidRDefault="00E2268C" w:rsidP="00E2268C">
      <w:pPr>
        <w:spacing w:after="0"/>
        <w:ind w:left="426" w:right="-2"/>
        <w:jc w:val="both"/>
        <w:rPr>
          <w:rFonts w:cs="Calibri"/>
          <w:bCs/>
        </w:rPr>
      </w:pPr>
      <w:r w:rsidRPr="00951569">
        <w:rPr>
          <w:rFonts w:cs="Calibri"/>
          <w:bCs/>
        </w:rPr>
        <w:t>Declaration by Secretary as per Rule 19 of the Constitution.</w:t>
      </w:r>
    </w:p>
    <w:p w14:paraId="2DBC1D88" w14:textId="77777777" w:rsidR="00E2268C" w:rsidRDefault="00E2268C" w:rsidP="00E2268C">
      <w:pPr>
        <w:spacing w:after="0"/>
        <w:ind w:left="426" w:right="-8"/>
        <w:jc w:val="both"/>
        <w:rPr>
          <w:lang w:eastAsia="en-AU"/>
        </w:rPr>
      </w:pPr>
      <w:r>
        <w:rPr>
          <w:lang w:eastAsia="en-AU"/>
        </w:rPr>
        <w:t xml:space="preserve">In accordance with </w:t>
      </w:r>
      <w:r>
        <w:rPr>
          <w:b/>
          <w:bCs/>
          <w:lang w:eastAsia="en-AU"/>
        </w:rPr>
        <w:t>(</w:t>
      </w:r>
      <w:r>
        <w:rPr>
          <w:b/>
          <w:bCs/>
          <w:i/>
          <w:iCs/>
          <w:lang w:eastAsia="en-AU"/>
        </w:rPr>
        <w:t>Rule 19) DIRECTORS – PROCEDURE FOR ELECTION OF…CONSTITUTION (Victorian Police Legacy Scheme Incorporated),</w:t>
      </w:r>
      <w:r>
        <w:rPr>
          <w:lang w:eastAsia="en-AU"/>
        </w:rPr>
        <w:t xml:space="preserve"> and following receipt of nominations to fill three (3) Director vacancies ‘</w:t>
      </w:r>
      <w:r>
        <w:rPr>
          <w:i/>
          <w:iCs/>
          <w:lang w:eastAsia="en-AU"/>
        </w:rPr>
        <w:t>not fewer than 30 days before the date fixed for the holding of the election’</w:t>
      </w:r>
      <w:r>
        <w:rPr>
          <w:lang w:eastAsia="en-AU"/>
        </w:rPr>
        <w:t xml:space="preserve"> </w:t>
      </w:r>
      <w:r>
        <w:rPr>
          <w:b/>
          <w:bCs/>
          <w:i/>
          <w:iCs/>
          <w:lang w:eastAsia="en-AU"/>
        </w:rPr>
        <w:t>(Rule 19.1.3)</w:t>
      </w:r>
      <w:r>
        <w:rPr>
          <w:lang w:eastAsia="en-AU"/>
        </w:rPr>
        <w:t xml:space="preserve">, and in accordance with </w:t>
      </w:r>
      <w:r>
        <w:rPr>
          <w:b/>
          <w:bCs/>
          <w:lang w:eastAsia="en-AU"/>
        </w:rPr>
        <w:t>(</w:t>
      </w:r>
      <w:r>
        <w:rPr>
          <w:b/>
          <w:bCs/>
          <w:i/>
          <w:iCs/>
          <w:lang w:eastAsia="en-AU"/>
        </w:rPr>
        <w:t>Rule 19.2) ‘If the number of nominations received is equal to the vacancies to be filled, the persons nominated shall be deemed to be elected’</w:t>
      </w:r>
      <w:r>
        <w:rPr>
          <w:lang w:eastAsia="en-AU"/>
        </w:rPr>
        <w:t>, advice is provided that the following nominees are ‘</w:t>
      </w:r>
      <w:r>
        <w:rPr>
          <w:b/>
          <w:bCs/>
          <w:i/>
          <w:iCs/>
          <w:lang w:eastAsia="en-AU"/>
        </w:rPr>
        <w:t xml:space="preserve">deemed to be elected’ </w:t>
      </w:r>
      <w:r>
        <w:rPr>
          <w:lang w:eastAsia="en-AU"/>
        </w:rPr>
        <w:t xml:space="preserve">for the term, as outlined: - </w:t>
      </w:r>
    </w:p>
    <w:p w14:paraId="24C5A946" w14:textId="77777777" w:rsidR="00E2268C" w:rsidRPr="008D6877" w:rsidRDefault="00E2268C" w:rsidP="00E2268C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eastAsia="Times New Roman" w:cs="Calibri"/>
          <w:lang w:val="en-AU" w:eastAsia="en-AU"/>
        </w:rPr>
      </w:pPr>
      <w:r w:rsidRPr="008D6877">
        <w:rPr>
          <w:rFonts w:eastAsia="Times New Roman" w:cs="Calibri"/>
          <w:lang w:eastAsia="en-AU"/>
        </w:rPr>
        <w:t xml:space="preserve">Superintendent Brad Dixon          </w:t>
      </w:r>
      <w:r w:rsidRPr="008D6877">
        <w:rPr>
          <w:rFonts w:eastAsia="Times New Roman" w:cs="Calibri"/>
          <w:i/>
          <w:iCs/>
          <w:lang w:eastAsia="en-AU"/>
        </w:rPr>
        <w:t>15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h</w:t>
      </w:r>
      <w:r w:rsidRPr="008D6877">
        <w:rPr>
          <w:rFonts w:eastAsia="Times New Roman" w:cs="Calibri"/>
          <w:i/>
          <w:iCs/>
          <w:lang w:eastAsia="en-AU"/>
        </w:rPr>
        <w:t xml:space="preserve"> October 2024 to 20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th</w:t>
      </w:r>
      <w:r w:rsidRPr="008D6877">
        <w:rPr>
          <w:rFonts w:eastAsia="Times New Roman" w:cs="Calibri"/>
          <w:i/>
          <w:iCs/>
          <w:lang w:eastAsia="en-AU"/>
        </w:rPr>
        <w:t xml:space="preserve"> October 2026 </w:t>
      </w:r>
      <w:r w:rsidRPr="008D6877">
        <w:rPr>
          <w:rFonts w:eastAsia="Times New Roman" w:cs="Calibri"/>
          <w:lang w:eastAsia="en-AU"/>
        </w:rPr>
        <w:t>(2 years)</w:t>
      </w:r>
    </w:p>
    <w:p w14:paraId="4DFBA51E" w14:textId="77777777" w:rsidR="00E2268C" w:rsidRPr="008D6877" w:rsidRDefault="00E2268C" w:rsidP="00E2268C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eastAsia="Times New Roman" w:cs="Calibri"/>
          <w:lang w:eastAsia="en-AU"/>
        </w:rPr>
      </w:pPr>
      <w:r w:rsidRPr="008D6877">
        <w:rPr>
          <w:rFonts w:eastAsia="Times New Roman" w:cs="Calibri"/>
          <w:lang w:eastAsia="en-AU"/>
        </w:rPr>
        <w:t xml:space="preserve">Commander Mark Galliott APM  </w:t>
      </w:r>
      <w:r w:rsidRPr="008D6877">
        <w:rPr>
          <w:rFonts w:eastAsia="Times New Roman" w:cs="Calibri"/>
          <w:i/>
          <w:iCs/>
          <w:lang w:eastAsia="en-AU"/>
        </w:rPr>
        <w:t>15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h</w:t>
      </w:r>
      <w:r w:rsidRPr="008D6877">
        <w:rPr>
          <w:rFonts w:eastAsia="Times New Roman" w:cs="Calibri"/>
          <w:i/>
          <w:iCs/>
          <w:lang w:eastAsia="en-AU"/>
        </w:rPr>
        <w:t xml:space="preserve"> October 2024 to 20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th</w:t>
      </w:r>
      <w:r w:rsidRPr="008D6877">
        <w:rPr>
          <w:rFonts w:eastAsia="Times New Roman" w:cs="Calibri"/>
          <w:i/>
          <w:iCs/>
          <w:lang w:eastAsia="en-AU"/>
        </w:rPr>
        <w:t xml:space="preserve"> October 2026 </w:t>
      </w:r>
      <w:r w:rsidRPr="008D6877">
        <w:rPr>
          <w:rFonts w:eastAsia="Times New Roman" w:cs="Calibri"/>
          <w:lang w:eastAsia="en-AU"/>
        </w:rPr>
        <w:t>(2 years)</w:t>
      </w:r>
    </w:p>
    <w:p w14:paraId="49FA3CB3" w14:textId="77777777" w:rsidR="00E2268C" w:rsidRPr="008D6877" w:rsidRDefault="00E2268C" w:rsidP="00E2268C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eastAsia="Times New Roman" w:cs="Calibri"/>
          <w:lang w:eastAsia="en-AU"/>
        </w:rPr>
      </w:pPr>
      <w:r w:rsidRPr="008D6877">
        <w:rPr>
          <w:rFonts w:eastAsia="Times New Roman" w:cs="Calibri"/>
          <w:lang w:eastAsia="en-AU"/>
        </w:rPr>
        <w:t xml:space="preserve">Inspector Carla McIntyre              </w:t>
      </w:r>
      <w:r w:rsidRPr="008D6877">
        <w:rPr>
          <w:rFonts w:eastAsia="Times New Roman" w:cs="Calibri"/>
          <w:i/>
          <w:iCs/>
          <w:lang w:eastAsia="en-AU"/>
        </w:rPr>
        <w:t>15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h</w:t>
      </w:r>
      <w:r w:rsidRPr="008D6877">
        <w:rPr>
          <w:rFonts w:eastAsia="Times New Roman" w:cs="Calibri"/>
          <w:i/>
          <w:iCs/>
          <w:lang w:eastAsia="en-AU"/>
        </w:rPr>
        <w:t xml:space="preserve"> October 2024 to 20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th</w:t>
      </w:r>
      <w:r w:rsidRPr="008D6877">
        <w:rPr>
          <w:rFonts w:eastAsia="Times New Roman" w:cs="Calibri"/>
          <w:i/>
          <w:iCs/>
          <w:lang w:eastAsia="en-AU"/>
        </w:rPr>
        <w:t xml:space="preserve"> October 2026 </w:t>
      </w:r>
      <w:r w:rsidRPr="008D6877">
        <w:rPr>
          <w:rFonts w:eastAsia="Times New Roman" w:cs="Calibri"/>
          <w:lang w:eastAsia="en-AU"/>
        </w:rPr>
        <w:t>(2 years)</w:t>
      </w:r>
    </w:p>
    <w:p w14:paraId="1FF77FD6" w14:textId="77777777" w:rsidR="00E2268C" w:rsidRPr="008D6877" w:rsidRDefault="00E2268C" w:rsidP="00E2268C">
      <w:pPr>
        <w:pStyle w:val="ListParagraph"/>
        <w:numPr>
          <w:ilvl w:val="0"/>
          <w:numId w:val="17"/>
        </w:numPr>
        <w:spacing w:after="0" w:line="240" w:lineRule="auto"/>
        <w:ind w:firstLine="414"/>
        <w:rPr>
          <w:rFonts w:eastAsia="Times New Roman" w:cs="Calibri"/>
          <w:lang w:eastAsia="en-AU"/>
        </w:rPr>
      </w:pPr>
      <w:r w:rsidRPr="008D6877">
        <w:rPr>
          <w:rFonts w:eastAsia="Times New Roman" w:cs="Calibri"/>
          <w:lang w:eastAsia="en-AU"/>
        </w:rPr>
        <w:t>Inspector Di Thomson                   1</w:t>
      </w:r>
      <w:r w:rsidRPr="008D6877">
        <w:rPr>
          <w:rFonts w:eastAsia="Times New Roman" w:cs="Calibri"/>
          <w:i/>
          <w:iCs/>
          <w:lang w:eastAsia="en-AU"/>
        </w:rPr>
        <w:t>5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h</w:t>
      </w:r>
      <w:r w:rsidRPr="008D6877">
        <w:rPr>
          <w:rFonts w:eastAsia="Times New Roman" w:cs="Calibri"/>
          <w:i/>
          <w:iCs/>
          <w:lang w:eastAsia="en-AU"/>
        </w:rPr>
        <w:t xml:space="preserve"> October 2024 to 20</w:t>
      </w:r>
      <w:r w:rsidRPr="008D6877">
        <w:rPr>
          <w:rFonts w:eastAsia="Times New Roman" w:cs="Calibri"/>
          <w:i/>
          <w:iCs/>
          <w:vertAlign w:val="superscript"/>
          <w:lang w:eastAsia="en-AU"/>
        </w:rPr>
        <w:t>th</w:t>
      </w:r>
      <w:r w:rsidRPr="008D6877">
        <w:rPr>
          <w:rFonts w:eastAsia="Times New Roman" w:cs="Calibri"/>
          <w:i/>
          <w:iCs/>
          <w:lang w:eastAsia="en-AU"/>
        </w:rPr>
        <w:t xml:space="preserve"> October 2026 </w:t>
      </w:r>
      <w:r w:rsidRPr="008D6877">
        <w:rPr>
          <w:rFonts w:eastAsia="Times New Roman" w:cs="Calibri"/>
          <w:lang w:eastAsia="en-AU"/>
        </w:rPr>
        <w:t>(2 years)</w:t>
      </w:r>
    </w:p>
    <w:p w14:paraId="74F0024A" w14:textId="77777777" w:rsidR="00E2268C" w:rsidRDefault="00E2268C" w:rsidP="00E2268C">
      <w:pPr>
        <w:spacing w:after="0"/>
        <w:ind w:left="426" w:right="423"/>
        <w:jc w:val="both"/>
        <w:rPr>
          <w:rFonts w:eastAsia="Times New Roman" w:cs="Arial"/>
          <w:bCs/>
        </w:rPr>
      </w:pPr>
    </w:p>
    <w:p w14:paraId="3694D103" w14:textId="77777777" w:rsidR="00E2268C" w:rsidRDefault="00E2268C" w:rsidP="00E2268C">
      <w:pPr>
        <w:tabs>
          <w:tab w:val="left" w:pos="9356"/>
        </w:tabs>
        <w:spacing w:after="0"/>
        <w:ind w:left="426" w:right="-8"/>
        <w:jc w:val="both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Following the </w:t>
      </w:r>
      <w:r w:rsidRPr="0007531D">
        <w:rPr>
          <w:rFonts w:eastAsia="Times New Roman" w:cs="Arial"/>
          <w:bCs/>
        </w:rPr>
        <w:t>declaration,</w:t>
      </w:r>
      <w:r>
        <w:rPr>
          <w:rFonts w:eastAsia="Times New Roman" w:cs="Arial"/>
          <w:bCs/>
        </w:rPr>
        <w:t xml:space="preserve"> the Chair thanked Senior Sergeant Darren Kenos for his service to Victoria Police Legacy as a Board Member since 2015 and congratulated Inspector Carla McIntyre on her election to the Board.</w:t>
      </w:r>
      <w:r w:rsidRPr="0007531D">
        <w:rPr>
          <w:rFonts w:eastAsia="Times New Roman" w:cs="Arial"/>
          <w:bCs/>
        </w:rPr>
        <w:t xml:space="preserve"> </w:t>
      </w:r>
    </w:p>
    <w:p w14:paraId="06232AF2" w14:textId="77777777" w:rsidR="00E2268C" w:rsidRPr="0007531D" w:rsidRDefault="00E2268C" w:rsidP="00E2268C">
      <w:pPr>
        <w:spacing w:after="0"/>
        <w:ind w:left="426" w:right="423"/>
        <w:jc w:val="both"/>
        <w:rPr>
          <w:rFonts w:eastAsia="Times New Roman" w:cs="Arial"/>
          <w:bCs/>
        </w:rPr>
      </w:pPr>
    </w:p>
    <w:p w14:paraId="0E334B00" w14:textId="77777777" w:rsidR="00E2268C" w:rsidRPr="0051614F" w:rsidRDefault="00E2268C" w:rsidP="00E2268C">
      <w:pPr>
        <w:pStyle w:val="ListParagraph"/>
        <w:numPr>
          <w:ilvl w:val="0"/>
          <w:numId w:val="2"/>
        </w:numPr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 w:hanging="4044"/>
        <w:jc w:val="both"/>
        <w:rPr>
          <w:rFonts w:cs="Calibri"/>
        </w:rPr>
      </w:pPr>
      <w:r>
        <w:rPr>
          <w:rFonts w:cs="Calibri"/>
          <w:b/>
        </w:rPr>
        <w:t>8.     General Business</w:t>
      </w:r>
    </w:p>
    <w:p w14:paraId="60D1049B" w14:textId="77777777" w:rsidR="00E2268C" w:rsidRPr="002956F9" w:rsidRDefault="00E2268C" w:rsidP="00E2268C">
      <w:pPr>
        <w:spacing w:after="0" w:line="259" w:lineRule="auto"/>
        <w:rPr>
          <w:rFonts w:eastAsiaTheme="minorHAnsi" w:cs="Calibri"/>
          <w:b/>
          <w:i/>
          <w:iCs/>
          <w:lang w:val="en-AU"/>
        </w:rPr>
      </w:pPr>
      <w:r>
        <w:rPr>
          <w:rFonts w:cs="Calibri"/>
        </w:rPr>
        <w:t xml:space="preserve">         </w:t>
      </w:r>
      <w:r w:rsidRPr="00EA3D64">
        <w:rPr>
          <w:rFonts w:eastAsiaTheme="minorHAnsi" w:cs="Calibri"/>
          <w:bCs/>
          <w:lang w:val="en-AU"/>
        </w:rPr>
        <w:t>8.1</w:t>
      </w:r>
      <w:r>
        <w:rPr>
          <w:rFonts w:eastAsiaTheme="minorHAnsi" w:cs="Calibri"/>
          <w:b/>
          <w:i/>
          <w:iCs/>
          <w:lang w:val="en-AU"/>
        </w:rPr>
        <w:t xml:space="preserve"> </w:t>
      </w:r>
      <w:r w:rsidRPr="002956F9">
        <w:rPr>
          <w:rFonts w:eastAsiaTheme="minorHAnsi" w:cs="Calibri"/>
          <w:b/>
          <w:i/>
          <w:iCs/>
          <w:lang w:val="en-AU"/>
        </w:rPr>
        <w:t>Resolution 3</w:t>
      </w:r>
      <w:r>
        <w:rPr>
          <w:rFonts w:eastAsiaTheme="minorHAnsi" w:cs="Calibri"/>
          <w:b/>
          <w:i/>
          <w:iCs/>
          <w:lang w:val="en-AU"/>
        </w:rPr>
        <w:t>.</w:t>
      </w:r>
    </w:p>
    <w:p w14:paraId="4DAAA4B2" w14:textId="77777777" w:rsidR="00E2268C" w:rsidRPr="002956F9" w:rsidRDefault="00E2268C" w:rsidP="00E2268C">
      <w:pPr>
        <w:spacing w:after="0" w:line="259" w:lineRule="auto"/>
        <w:ind w:left="426" w:right="-8"/>
        <w:rPr>
          <w:rFonts w:eastAsiaTheme="minorHAnsi" w:cs="Calibri"/>
          <w:bCs/>
          <w:lang w:val="en-AU"/>
        </w:rPr>
      </w:pPr>
      <w:r w:rsidRPr="002956F9">
        <w:rPr>
          <w:rFonts w:cs="Calibri"/>
        </w:rPr>
        <w:t>That Police Veteran Glen Riddle, having rendered outstanding service to Victoria Police Legacy as a VPL Volunteer for a period of more than 40 years, be awarded Life Membership of the Association.</w:t>
      </w:r>
    </w:p>
    <w:p w14:paraId="267D1A35" w14:textId="77777777" w:rsidR="00E2268C" w:rsidRPr="00424D30" w:rsidRDefault="00E2268C" w:rsidP="00E2268C">
      <w:pPr>
        <w:pStyle w:val="ListParagraph"/>
        <w:tabs>
          <w:tab w:val="left" w:pos="399"/>
          <w:tab w:val="left" w:pos="426"/>
          <w:tab w:val="left" w:pos="1843"/>
          <w:tab w:val="left" w:pos="2166"/>
        </w:tabs>
        <w:spacing w:after="0"/>
        <w:ind w:left="426" w:right="-8"/>
        <w:rPr>
          <w:rFonts w:cs="Calibri"/>
        </w:rPr>
      </w:pPr>
      <w:r w:rsidRPr="00424D30">
        <w:rPr>
          <w:rFonts w:cs="Calibri"/>
        </w:rPr>
        <w:t>Moved</w:t>
      </w:r>
      <w:r>
        <w:rPr>
          <w:rFonts w:cs="Calibri"/>
        </w:rPr>
        <w:t>:</w:t>
      </w:r>
      <w:r w:rsidRPr="00424D30">
        <w:rPr>
          <w:rFonts w:cs="Calibri"/>
        </w:rPr>
        <w:tab/>
      </w:r>
      <w:r>
        <w:rPr>
          <w:rFonts w:cs="Calibri"/>
        </w:rPr>
        <w:t>Ben Gordon</w:t>
      </w:r>
      <w:r w:rsidRPr="00424D30">
        <w:rPr>
          <w:rFonts w:cs="Calibri"/>
        </w:rPr>
        <w:tab/>
      </w:r>
    </w:p>
    <w:p w14:paraId="2863190E" w14:textId="77777777" w:rsidR="00E2268C" w:rsidRPr="00424D30" w:rsidRDefault="00E2268C" w:rsidP="00E2268C">
      <w:pPr>
        <w:pStyle w:val="ListParagraph"/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/>
        <w:jc w:val="both"/>
        <w:rPr>
          <w:rFonts w:cs="Calibri"/>
        </w:rPr>
      </w:pPr>
      <w:r>
        <w:rPr>
          <w:rFonts w:cs="Calibri"/>
        </w:rPr>
        <w:t xml:space="preserve">         </w:t>
      </w:r>
      <w:r w:rsidRPr="00424D30">
        <w:rPr>
          <w:rFonts w:cs="Calibri"/>
        </w:rPr>
        <w:t>Seconded</w:t>
      </w:r>
      <w:r>
        <w:rPr>
          <w:rFonts w:cs="Calibri"/>
        </w:rPr>
        <w:t>:</w:t>
      </w:r>
      <w:r w:rsidRPr="00424D30">
        <w:rPr>
          <w:rFonts w:cs="Calibri"/>
        </w:rPr>
        <w:tab/>
      </w:r>
      <w:r>
        <w:rPr>
          <w:rFonts w:cs="Calibri"/>
        </w:rPr>
        <w:t>Jim Jung</w:t>
      </w:r>
      <w:r w:rsidRPr="00424D30">
        <w:rPr>
          <w:rFonts w:cs="Calibri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048"/>
        <w:gridCol w:w="1263"/>
        <w:gridCol w:w="1269"/>
        <w:gridCol w:w="1684"/>
        <w:gridCol w:w="2073"/>
      </w:tblGrid>
      <w:tr w:rsidR="00E2268C" w:rsidRPr="004E72FC" w14:paraId="02079B26" w14:textId="77777777" w:rsidTr="0053703A">
        <w:trPr>
          <w:jc w:val="center"/>
        </w:trPr>
        <w:tc>
          <w:tcPr>
            <w:tcW w:w="1881" w:type="dxa"/>
          </w:tcPr>
          <w:p w14:paraId="7CC4F198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Proxy’s Received</w:t>
            </w:r>
          </w:p>
        </w:tc>
        <w:tc>
          <w:tcPr>
            <w:tcW w:w="1048" w:type="dxa"/>
          </w:tcPr>
          <w:p w14:paraId="2A75474F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For</w:t>
            </w:r>
          </w:p>
        </w:tc>
        <w:tc>
          <w:tcPr>
            <w:tcW w:w="1263" w:type="dxa"/>
          </w:tcPr>
          <w:p w14:paraId="703D7B89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Against</w:t>
            </w:r>
          </w:p>
        </w:tc>
        <w:tc>
          <w:tcPr>
            <w:tcW w:w="1269" w:type="dxa"/>
          </w:tcPr>
          <w:p w14:paraId="01B92ECF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Abstain</w:t>
            </w:r>
          </w:p>
        </w:tc>
        <w:tc>
          <w:tcPr>
            <w:tcW w:w="1684" w:type="dxa"/>
          </w:tcPr>
          <w:p w14:paraId="38456E60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AGM Votes</w:t>
            </w:r>
          </w:p>
        </w:tc>
        <w:tc>
          <w:tcPr>
            <w:tcW w:w="2073" w:type="dxa"/>
          </w:tcPr>
          <w:p w14:paraId="5AA8350A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Total Vote</w:t>
            </w:r>
          </w:p>
        </w:tc>
      </w:tr>
      <w:tr w:rsidR="00E2268C" w14:paraId="17CE422A" w14:textId="77777777" w:rsidTr="0053703A">
        <w:trPr>
          <w:jc w:val="center"/>
        </w:trPr>
        <w:tc>
          <w:tcPr>
            <w:tcW w:w="1881" w:type="dxa"/>
          </w:tcPr>
          <w:p w14:paraId="78D7C476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048" w:type="dxa"/>
          </w:tcPr>
          <w:p w14:paraId="0898E3E6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263" w:type="dxa"/>
          </w:tcPr>
          <w:p w14:paraId="6C6BB0DD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269" w:type="dxa"/>
          </w:tcPr>
          <w:p w14:paraId="7A6D04F8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684" w:type="dxa"/>
          </w:tcPr>
          <w:p w14:paraId="43649382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14</w:t>
            </w:r>
          </w:p>
        </w:tc>
        <w:tc>
          <w:tcPr>
            <w:tcW w:w="2073" w:type="dxa"/>
          </w:tcPr>
          <w:p w14:paraId="047BADFC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37</w:t>
            </w:r>
          </w:p>
        </w:tc>
      </w:tr>
    </w:tbl>
    <w:p w14:paraId="5ECCFFC6" w14:textId="77777777" w:rsidR="00E2268C" w:rsidRDefault="00E2268C" w:rsidP="00E2268C">
      <w:pPr>
        <w:spacing w:after="0"/>
        <w:ind w:right="-2" w:firstLine="426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R</w:t>
      </w:r>
      <w:r w:rsidRPr="001C1403">
        <w:rPr>
          <w:rFonts w:eastAsia="Times New Roman" w:cs="Arial"/>
          <w:b/>
        </w:rPr>
        <w:t xml:space="preserve">esult: - </w:t>
      </w:r>
      <w:r>
        <w:rPr>
          <w:rFonts w:eastAsia="Times New Roman" w:cs="Arial"/>
          <w:b/>
        </w:rPr>
        <w:t>Carried</w:t>
      </w:r>
    </w:p>
    <w:p w14:paraId="797D49CF" w14:textId="77777777" w:rsidR="00E2268C" w:rsidRDefault="00E2268C" w:rsidP="00E2268C">
      <w:pPr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right="-2"/>
        <w:jc w:val="both"/>
        <w:rPr>
          <w:rFonts w:cs="Calibri"/>
        </w:rPr>
      </w:pPr>
    </w:p>
    <w:p w14:paraId="56858634" w14:textId="77777777" w:rsidR="00E2268C" w:rsidRPr="002956F9" w:rsidRDefault="00E2268C" w:rsidP="00E2268C">
      <w:pPr>
        <w:spacing w:after="0" w:line="259" w:lineRule="auto"/>
        <w:rPr>
          <w:rFonts w:eastAsiaTheme="minorHAnsi" w:cs="Calibri"/>
          <w:b/>
          <w:i/>
          <w:iCs/>
          <w:lang w:val="en-AU"/>
        </w:rPr>
      </w:pPr>
      <w:r>
        <w:rPr>
          <w:rFonts w:cs="Calibri"/>
        </w:rPr>
        <w:t xml:space="preserve">         </w:t>
      </w:r>
      <w:r w:rsidRPr="00EA3D64">
        <w:rPr>
          <w:rFonts w:eastAsiaTheme="minorHAnsi" w:cs="Calibri"/>
          <w:bCs/>
          <w:lang w:val="en-AU"/>
        </w:rPr>
        <w:t>8.2</w:t>
      </w:r>
      <w:r>
        <w:rPr>
          <w:rFonts w:eastAsiaTheme="minorHAnsi" w:cs="Calibri"/>
          <w:b/>
          <w:i/>
          <w:iCs/>
          <w:lang w:val="en-AU"/>
        </w:rPr>
        <w:t xml:space="preserve"> </w:t>
      </w:r>
      <w:r w:rsidRPr="002956F9">
        <w:rPr>
          <w:rFonts w:eastAsiaTheme="minorHAnsi" w:cs="Calibri"/>
          <w:b/>
          <w:i/>
          <w:iCs/>
          <w:lang w:val="en-AU"/>
        </w:rPr>
        <w:t>Resolution 4</w:t>
      </w:r>
      <w:r>
        <w:rPr>
          <w:rFonts w:eastAsiaTheme="minorHAnsi" w:cs="Calibri"/>
          <w:b/>
          <w:i/>
          <w:iCs/>
          <w:lang w:val="en-AU"/>
        </w:rPr>
        <w:t>.</w:t>
      </w:r>
    </w:p>
    <w:p w14:paraId="5B7A6A68" w14:textId="77777777" w:rsidR="00E2268C" w:rsidRPr="002956F9" w:rsidRDefault="00E2268C" w:rsidP="00E2268C">
      <w:pPr>
        <w:spacing w:after="0" w:line="259" w:lineRule="auto"/>
        <w:ind w:left="426"/>
        <w:jc w:val="both"/>
        <w:rPr>
          <w:rFonts w:eastAsiaTheme="minorHAnsi" w:cs="Calibri"/>
          <w:bCs/>
          <w:lang w:val="en-AU"/>
        </w:rPr>
      </w:pPr>
      <w:r w:rsidRPr="002956F9">
        <w:rPr>
          <w:rFonts w:cs="Calibri"/>
        </w:rPr>
        <w:t>Senior Sergeant Darren Kenos, having rendered outstanding service to Victoria Police Legacy as a Board Member since October 2015 and as Chair of the Finance &amp; Audit Committee since 2016 be awarded Life Membership of the Association.</w:t>
      </w:r>
    </w:p>
    <w:p w14:paraId="0250F8BE" w14:textId="77777777" w:rsidR="00E2268C" w:rsidRPr="00424D30" w:rsidRDefault="00E2268C" w:rsidP="00E2268C">
      <w:pPr>
        <w:pStyle w:val="ListParagraph"/>
        <w:tabs>
          <w:tab w:val="left" w:pos="399"/>
          <w:tab w:val="left" w:pos="426"/>
          <w:tab w:val="left" w:pos="1843"/>
          <w:tab w:val="left" w:pos="2166"/>
        </w:tabs>
        <w:spacing w:after="0"/>
        <w:ind w:left="426" w:right="-8"/>
        <w:rPr>
          <w:rFonts w:cs="Calibri"/>
        </w:rPr>
      </w:pPr>
      <w:r w:rsidRPr="00424D30">
        <w:rPr>
          <w:rFonts w:cs="Calibri"/>
        </w:rPr>
        <w:t>Moved</w:t>
      </w:r>
      <w:r>
        <w:rPr>
          <w:rFonts w:cs="Calibri"/>
        </w:rPr>
        <w:t>:</w:t>
      </w:r>
      <w:r w:rsidRPr="00424D30">
        <w:rPr>
          <w:rFonts w:cs="Calibri"/>
        </w:rPr>
        <w:tab/>
      </w:r>
      <w:r>
        <w:rPr>
          <w:rFonts w:cs="Calibri"/>
        </w:rPr>
        <w:t>Darren Bentley</w:t>
      </w:r>
      <w:r w:rsidRPr="00424D30">
        <w:rPr>
          <w:rFonts w:cs="Calibri"/>
        </w:rPr>
        <w:tab/>
      </w:r>
    </w:p>
    <w:p w14:paraId="77634625" w14:textId="77777777" w:rsidR="00E2268C" w:rsidRPr="00424D30" w:rsidRDefault="00E2268C" w:rsidP="00E2268C">
      <w:pPr>
        <w:pStyle w:val="ListParagraph"/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/>
        <w:jc w:val="both"/>
        <w:rPr>
          <w:rFonts w:cs="Calibri"/>
        </w:rPr>
      </w:pPr>
      <w:r>
        <w:rPr>
          <w:rFonts w:cs="Calibri"/>
        </w:rPr>
        <w:t xml:space="preserve">         </w:t>
      </w:r>
      <w:r w:rsidRPr="00424D30">
        <w:rPr>
          <w:rFonts w:cs="Calibri"/>
        </w:rPr>
        <w:t>Seconded</w:t>
      </w:r>
      <w:r>
        <w:rPr>
          <w:rFonts w:cs="Calibri"/>
        </w:rPr>
        <w:t>:</w:t>
      </w:r>
      <w:r w:rsidRPr="00424D30">
        <w:rPr>
          <w:rFonts w:cs="Calibri"/>
        </w:rPr>
        <w:tab/>
      </w:r>
      <w:r>
        <w:rPr>
          <w:rFonts w:cs="Calibri"/>
        </w:rPr>
        <w:t>Brad Dixon</w:t>
      </w:r>
      <w:r w:rsidRPr="00424D30">
        <w:rPr>
          <w:rFonts w:cs="Calibri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048"/>
        <w:gridCol w:w="1263"/>
        <w:gridCol w:w="1269"/>
        <w:gridCol w:w="1684"/>
        <w:gridCol w:w="2073"/>
      </w:tblGrid>
      <w:tr w:rsidR="00E2268C" w:rsidRPr="004E72FC" w14:paraId="0A78B1B3" w14:textId="77777777" w:rsidTr="0053703A">
        <w:trPr>
          <w:jc w:val="center"/>
        </w:trPr>
        <w:tc>
          <w:tcPr>
            <w:tcW w:w="1881" w:type="dxa"/>
          </w:tcPr>
          <w:p w14:paraId="3686F154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Proxy’s Received</w:t>
            </w:r>
          </w:p>
        </w:tc>
        <w:tc>
          <w:tcPr>
            <w:tcW w:w="1048" w:type="dxa"/>
          </w:tcPr>
          <w:p w14:paraId="71E5060B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For</w:t>
            </w:r>
          </w:p>
        </w:tc>
        <w:tc>
          <w:tcPr>
            <w:tcW w:w="1263" w:type="dxa"/>
          </w:tcPr>
          <w:p w14:paraId="7A25CEBA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Against</w:t>
            </w:r>
          </w:p>
        </w:tc>
        <w:tc>
          <w:tcPr>
            <w:tcW w:w="1269" w:type="dxa"/>
          </w:tcPr>
          <w:p w14:paraId="1778A3CB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 w:rsidRPr="004E72FC">
              <w:rPr>
                <w:rFonts w:asciiTheme="minorHAnsi" w:eastAsiaTheme="minorHAnsi" w:hAnsiTheme="minorHAnsi" w:cstheme="minorHAnsi"/>
                <w:b/>
                <w:lang w:val="en-AU"/>
              </w:rPr>
              <w:t>Abstain</w:t>
            </w:r>
          </w:p>
        </w:tc>
        <w:tc>
          <w:tcPr>
            <w:tcW w:w="1684" w:type="dxa"/>
          </w:tcPr>
          <w:p w14:paraId="0A305DB8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AGM Votes</w:t>
            </w:r>
          </w:p>
        </w:tc>
        <w:tc>
          <w:tcPr>
            <w:tcW w:w="2073" w:type="dxa"/>
          </w:tcPr>
          <w:p w14:paraId="7C880D71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b/>
                <w:lang w:val="en-AU"/>
              </w:rPr>
            </w:pPr>
            <w:r>
              <w:rPr>
                <w:rFonts w:asciiTheme="minorHAnsi" w:eastAsiaTheme="minorHAnsi" w:hAnsiTheme="minorHAnsi" w:cstheme="minorHAnsi"/>
                <w:b/>
                <w:lang w:val="en-AU"/>
              </w:rPr>
              <w:t>Total Vote</w:t>
            </w:r>
          </w:p>
        </w:tc>
      </w:tr>
      <w:tr w:rsidR="00E2268C" w14:paraId="680DE634" w14:textId="77777777" w:rsidTr="0053703A">
        <w:trPr>
          <w:jc w:val="center"/>
        </w:trPr>
        <w:tc>
          <w:tcPr>
            <w:tcW w:w="1881" w:type="dxa"/>
          </w:tcPr>
          <w:p w14:paraId="5345C710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048" w:type="dxa"/>
          </w:tcPr>
          <w:p w14:paraId="36F2A301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23</w:t>
            </w:r>
          </w:p>
        </w:tc>
        <w:tc>
          <w:tcPr>
            <w:tcW w:w="1263" w:type="dxa"/>
          </w:tcPr>
          <w:p w14:paraId="15643050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269" w:type="dxa"/>
          </w:tcPr>
          <w:p w14:paraId="3F9E2376" w14:textId="77777777" w:rsidR="00E2268C" w:rsidRPr="004E72F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0</w:t>
            </w:r>
          </w:p>
        </w:tc>
        <w:tc>
          <w:tcPr>
            <w:tcW w:w="1684" w:type="dxa"/>
          </w:tcPr>
          <w:p w14:paraId="30C33AC3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14</w:t>
            </w:r>
          </w:p>
        </w:tc>
        <w:tc>
          <w:tcPr>
            <w:tcW w:w="2073" w:type="dxa"/>
          </w:tcPr>
          <w:p w14:paraId="4CB21CF6" w14:textId="77777777" w:rsidR="00E2268C" w:rsidRDefault="00E2268C" w:rsidP="0053703A">
            <w:pPr>
              <w:spacing w:after="0" w:line="259" w:lineRule="auto"/>
              <w:ind w:right="-2"/>
              <w:jc w:val="center"/>
              <w:rPr>
                <w:rFonts w:asciiTheme="minorHAnsi" w:eastAsiaTheme="minorHAnsi" w:hAnsiTheme="minorHAnsi" w:cstheme="minorHAnsi"/>
                <w:lang w:val="en-AU"/>
              </w:rPr>
            </w:pPr>
            <w:r>
              <w:rPr>
                <w:rFonts w:asciiTheme="minorHAnsi" w:eastAsiaTheme="minorHAnsi" w:hAnsiTheme="minorHAnsi" w:cstheme="minorHAnsi"/>
                <w:lang w:val="en-AU"/>
              </w:rPr>
              <w:t>37</w:t>
            </w:r>
          </w:p>
        </w:tc>
      </w:tr>
    </w:tbl>
    <w:p w14:paraId="784534C0" w14:textId="77777777" w:rsidR="00E2268C" w:rsidRDefault="00E2268C" w:rsidP="00E2268C">
      <w:pPr>
        <w:spacing w:after="0"/>
        <w:ind w:right="-2" w:firstLine="426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R</w:t>
      </w:r>
      <w:r w:rsidRPr="001C1403">
        <w:rPr>
          <w:rFonts w:eastAsia="Times New Roman" w:cs="Arial"/>
          <w:b/>
        </w:rPr>
        <w:t xml:space="preserve">esult: - </w:t>
      </w:r>
      <w:r>
        <w:rPr>
          <w:rFonts w:eastAsia="Times New Roman" w:cs="Arial"/>
          <w:b/>
        </w:rPr>
        <w:t>Carried</w:t>
      </w:r>
    </w:p>
    <w:p w14:paraId="12059E1E" w14:textId="77777777" w:rsidR="00E2268C" w:rsidRDefault="00E2268C" w:rsidP="00E2268C">
      <w:pPr>
        <w:spacing w:after="0" w:line="259" w:lineRule="auto"/>
        <w:rPr>
          <w:rFonts w:asciiTheme="minorHAnsi" w:hAnsiTheme="minorHAnsi" w:cstheme="minorHAnsi"/>
          <w:lang w:val="en-AU" w:eastAsia="en-AU"/>
        </w:rPr>
      </w:pPr>
    </w:p>
    <w:p w14:paraId="7C8F9BD1" w14:textId="77777777" w:rsidR="00E2268C" w:rsidRPr="00951569" w:rsidRDefault="00E2268C" w:rsidP="00E2268C">
      <w:pPr>
        <w:pStyle w:val="ListParagraph"/>
        <w:numPr>
          <w:ilvl w:val="0"/>
          <w:numId w:val="2"/>
        </w:numPr>
        <w:tabs>
          <w:tab w:val="left" w:pos="399"/>
          <w:tab w:val="left" w:pos="709"/>
          <w:tab w:val="left" w:pos="969"/>
          <w:tab w:val="left" w:pos="1843"/>
          <w:tab w:val="left" w:pos="2166"/>
        </w:tabs>
        <w:spacing w:after="0"/>
        <w:ind w:left="0" w:right="-2" w:hanging="4044"/>
        <w:jc w:val="both"/>
        <w:rPr>
          <w:rFonts w:cs="Calibri"/>
        </w:rPr>
      </w:pPr>
      <w:r>
        <w:rPr>
          <w:rFonts w:cs="Calibri"/>
          <w:b/>
        </w:rPr>
        <w:t>9.     Close of meeting</w:t>
      </w:r>
    </w:p>
    <w:p w14:paraId="2C59A699" w14:textId="77777777" w:rsidR="00E2268C" w:rsidRDefault="00E2268C" w:rsidP="00E2268C">
      <w:pPr>
        <w:spacing w:after="0"/>
        <w:ind w:right="-2"/>
        <w:jc w:val="both"/>
        <w:rPr>
          <w:rFonts w:cs="Calibri"/>
          <w:i/>
        </w:rPr>
      </w:pPr>
      <w:r>
        <w:rPr>
          <w:rFonts w:cs="Calibri"/>
        </w:rPr>
        <w:t xml:space="preserve">         </w:t>
      </w:r>
      <w:r w:rsidRPr="00B84200">
        <w:rPr>
          <w:rFonts w:cs="Calibri"/>
        </w:rPr>
        <w:t>Meeting closed at 3.</w:t>
      </w:r>
      <w:r>
        <w:rPr>
          <w:rFonts w:cs="Calibri"/>
        </w:rPr>
        <w:t>17</w:t>
      </w:r>
      <w:r w:rsidRPr="00B84200">
        <w:rPr>
          <w:rFonts w:cs="Calibri"/>
        </w:rPr>
        <w:t xml:space="preserve"> p.m.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424D30">
        <w:rPr>
          <w:rFonts w:cs="Calibri"/>
          <w:i/>
        </w:rPr>
        <w:tab/>
      </w:r>
      <w:r w:rsidRPr="00424D30">
        <w:rPr>
          <w:rFonts w:cs="Calibri"/>
          <w:i/>
        </w:rPr>
        <w:tab/>
      </w:r>
      <w:r w:rsidRPr="00424D30">
        <w:rPr>
          <w:rFonts w:cs="Calibri"/>
          <w:i/>
        </w:rPr>
        <w:tab/>
      </w:r>
      <w:r w:rsidRPr="00424D30">
        <w:rPr>
          <w:rFonts w:cs="Calibri"/>
          <w:i/>
        </w:rPr>
        <w:tab/>
      </w:r>
    </w:p>
    <w:p w14:paraId="06591739" w14:textId="77777777" w:rsidR="00E2268C" w:rsidRDefault="00E2268C" w:rsidP="00E2268C">
      <w:pPr>
        <w:spacing w:after="0"/>
        <w:ind w:right="-2"/>
        <w:jc w:val="both"/>
        <w:rPr>
          <w:rFonts w:cs="Calibri"/>
          <w:i/>
        </w:rPr>
      </w:pPr>
    </w:p>
    <w:p w14:paraId="22DC9ECE" w14:textId="77777777" w:rsidR="00E2268C" w:rsidRPr="00424D30" w:rsidRDefault="00E2268C" w:rsidP="00E2268C">
      <w:pPr>
        <w:spacing w:after="0"/>
        <w:ind w:left="6480" w:right="-2" w:firstLine="720"/>
        <w:jc w:val="both"/>
        <w:rPr>
          <w:rFonts w:cs="Calibri"/>
          <w:i/>
        </w:rPr>
      </w:pPr>
      <w:r w:rsidRPr="00424D30">
        <w:rPr>
          <w:rFonts w:cs="Calibri"/>
          <w:i/>
        </w:rPr>
        <w:t>_________________</w:t>
      </w:r>
      <w:r w:rsidRPr="00424D30">
        <w:rPr>
          <w:rFonts w:cs="Calibri"/>
          <w:i/>
        </w:rPr>
        <w:tab/>
      </w:r>
    </w:p>
    <w:p w14:paraId="04C5080D" w14:textId="77777777" w:rsidR="00E2268C" w:rsidRDefault="00E2268C" w:rsidP="00E2268C">
      <w:pPr>
        <w:tabs>
          <w:tab w:val="left" w:pos="399"/>
          <w:tab w:val="left" w:pos="855"/>
          <w:tab w:val="left" w:pos="2166"/>
          <w:tab w:val="left" w:pos="5016"/>
        </w:tabs>
        <w:spacing w:after="0"/>
        <w:ind w:right="-2"/>
        <w:jc w:val="center"/>
        <w:rPr>
          <w:rFonts w:cs="Calibri"/>
          <w:i/>
        </w:rPr>
      </w:pPr>
      <w:r>
        <w:rPr>
          <w:rFonts w:cs="Calibri"/>
          <w:i/>
        </w:rPr>
        <w:t xml:space="preserve">                                                                                                                                                     </w:t>
      </w:r>
    </w:p>
    <w:p w14:paraId="15D28B94" w14:textId="77777777" w:rsidR="00E2268C" w:rsidRDefault="00E2268C" w:rsidP="00E2268C">
      <w:pPr>
        <w:tabs>
          <w:tab w:val="left" w:pos="399"/>
          <w:tab w:val="left" w:pos="855"/>
          <w:tab w:val="left" w:pos="2166"/>
          <w:tab w:val="left" w:pos="5016"/>
        </w:tabs>
        <w:spacing w:after="0"/>
        <w:ind w:right="-2"/>
        <w:jc w:val="center"/>
        <w:rPr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 xml:space="preserve">……………………………. – </w:t>
      </w:r>
      <w:r w:rsidRPr="00424D30">
        <w:rPr>
          <w:rFonts w:cs="Calibri"/>
          <w:i/>
        </w:rPr>
        <w:t>Chair</w:t>
      </w:r>
    </w:p>
    <w:p w14:paraId="494170BA" w14:textId="77777777" w:rsidR="00E2268C" w:rsidRDefault="00E2268C" w:rsidP="00E2268C">
      <w:pPr>
        <w:tabs>
          <w:tab w:val="left" w:pos="399"/>
          <w:tab w:val="left" w:pos="855"/>
          <w:tab w:val="left" w:pos="2166"/>
          <w:tab w:val="left" w:pos="5016"/>
        </w:tabs>
        <w:spacing w:after="0"/>
        <w:ind w:right="-2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</w:t>
      </w:r>
    </w:p>
    <w:p w14:paraId="6E8E5FBE" w14:textId="047EEAED" w:rsidR="00E2268C" w:rsidRDefault="00E2268C" w:rsidP="00E2268C">
      <w:pPr>
        <w:tabs>
          <w:tab w:val="left" w:pos="399"/>
          <w:tab w:val="left" w:pos="855"/>
          <w:tab w:val="left" w:pos="2166"/>
          <w:tab w:val="left" w:pos="5016"/>
        </w:tabs>
        <w:spacing w:after="0"/>
        <w:ind w:right="-2"/>
        <w:jc w:val="center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Date </w:t>
      </w:r>
      <w:r w:rsidR="00015E6B">
        <w:rPr>
          <w:i/>
        </w:rPr>
        <w:t>21</w:t>
      </w:r>
      <w:r>
        <w:rPr>
          <w:i/>
        </w:rPr>
        <w:t>/10/2025</w:t>
      </w:r>
    </w:p>
    <w:p w14:paraId="7B0188C7" w14:textId="77777777" w:rsidR="005A6BDE" w:rsidRPr="00A03C0D" w:rsidRDefault="005A6BDE" w:rsidP="005A6BDE">
      <w:pPr>
        <w:rPr>
          <w:i/>
          <w:highlight w:val="yellow"/>
        </w:rPr>
      </w:pPr>
    </w:p>
    <w:sectPr w:rsidR="005A6BDE" w:rsidRPr="00A03C0D" w:rsidSect="006E33F6">
      <w:pgSz w:w="11906" w:h="16838" w:code="9"/>
      <w:pgMar w:top="567" w:right="851" w:bottom="45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22D9" w14:textId="77777777" w:rsidR="001C2B3F" w:rsidRDefault="001C2B3F" w:rsidP="006973ED">
      <w:pPr>
        <w:spacing w:after="0" w:line="240" w:lineRule="auto"/>
      </w:pPr>
      <w:r>
        <w:separator/>
      </w:r>
    </w:p>
  </w:endnote>
  <w:endnote w:type="continuationSeparator" w:id="0">
    <w:p w14:paraId="3CD4AC47" w14:textId="77777777" w:rsidR="001C2B3F" w:rsidRDefault="001C2B3F" w:rsidP="006973ED">
      <w:pPr>
        <w:spacing w:after="0" w:line="240" w:lineRule="auto"/>
      </w:pPr>
      <w:r>
        <w:continuationSeparator/>
      </w:r>
    </w:p>
  </w:endnote>
  <w:endnote w:type="continuationNotice" w:id="1">
    <w:p w14:paraId="07D99D0C" w14:textId="77777777" w:rsidR="001C2B3F" w:rsidRDefault="001C2B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CCFF" w14:textId="77777777" w:rsidR="001C2B3F" w:rsidRDefault="001C2B3F" w:rsidP="006973ED">
      <w:pPr>
        <w:spacing w:after="0" w:line="240" w:lineRule="auto"/>
      </w:pPr>
      <w:r>
        <w:separator/>
      </w:r>
    </w:p>
  </w:footnote>
  <w:footnote w:type="continuationSeparator" w:id="0">
    <w:p w14:paraId="0A6F6AF2" w14:textId="77777777" w:rsidR="001C2B3F" w:rsidRDefault="001C2B3F" w:rsidP="006973ED">
      <w:pPr>
        <w:spacing w:after="0" w:line="240" w:lineRule="auto"/>
      </w:pPr>
      <w:r>
        <w:continuationSeparator/>
      </w:r>
    </w:p>
  </w:footnote>
  <w:footnote w:type="continuationNotice" w:id="1">
    <w:p w14:paraId="4B8AA922" w14:textId="77777777" w:rsidR="001C2B3F" w:rsidRDefault="001C2B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6"/>
      <w:numFmt w:val="decimal"/>
      <w:lvlText w:val="%1"/>
      <w:lvlJc w:val="left"/>
      <w:pPr>
        <w:ind w:left="838" w:hanging="720"/>
      </w:pPr>
    </w:lvl>
    <w:lvl w:ilvl="1">
      <w:start w:val="6"/>
      <w:numFmt w:val="decimal"/>
      <w:lvlText w:val="%1.%2"/>
      <w:lvlJc w:val="left"/>
      <w:pPr>
        <w:ind w:left="838" w:hanging="720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536" w:hanging="776"/>
      </w:pPr>
      <w:rPr>
        <w:rFonts w:ascii="Calibri" w:hAnsi="Calibri" w:cs="Calibri"/>
        <w:b w:val="0"/>
        <w:bCs w:val="0"/>
        <w:spacing w:val="-6"/>
        <w:w w:val="100"/>
        <w:sz w:val="24"/>
        <w:szCs w:val="24"/>
      </w:rPr>
    </w:lvl>
    <w:lvl w:ilvl="3">
      <w:numFmt w:val="bullet"/>
      <w:lvlText w:val="•"/>
      <w:lvlJc w:val="left"/>
      <w:pPr>
        <w:ind w:left="3096" w:hanging="776"/>
      </w:pPr>
    </w:lvl>
    <w:lvl w:ilvl="4">
      <w:numFmt w:val="bullet"/>
      <w:lvlText w:val="•"/>
      <w:lvlJc w:val="left"/>
      <w:pPr>
        <w:ind w:left="3875" w:hanging="776"/>
      </w:pPr>
    </w:lvl>
    <w:lvl w:ilvl="5">
      <w:numFmt w:val="bullet"/>
      <w:lvlText w:val="•"/>
      <w:lvlJc w:val="left"/>
      <w:pPr>
        <w:ind w:left="4653" w:hanging="776"/>
      </w:pPr>
    </w:lvl>
    <w:lvl w:ilvl="6">
      <w:numFmt w:val="bullet"/>
      <w:lvlText w:val="•"/>
      <w:lvlJc w:val="left"/>
      <w:pPr>
        <w:ind w:left="5432" w:hanging="776"/>
      </w:pPr>
    </w:lvl>
    <w:lvl w:ilvl="7">
      <w:numFmt w:val="bullet"/>
      <w:lvlText w:val="•"/>
      <w:lvlJc w:val="left"/>
      <w:pPr>
        <w:ind w:left="6210" w:hanging="776"/>
      </w:pPr>
    </w:lvl>
    <w:lvl w:ilvl="8">
      <w:numFmt w:val="bullet"/>
      <w:lvlText w:val="•"/>
      <w:lvlJc w:val="left"/>
      <w:pPr>
        <w:ind w:left="6989" w:hanging="776"/>
      </w:pPr>
    </w:lvl>
  </w:abstractNum>
  <w:abstractNum w:abstractNumId="1" w15:restartNumberingAfterBreak="0">
    <w:nsid w:val="00EF6C74"/>
    <w:multiLevelType w:val="hybridMultilevel"/>
    <w:tmpl w:val="61C2A2F0"/>
    <w:lvl w:ilvl="0" w:tplc="0A0CBA3E">
      <w:start w:val="1"/>
      <w:numFmt w:val="decimal"/>
      <w:lvlText w:val="(%1)"/>
      <w:lvlJc w:val="left"/>
      <w:pPr>
        <w:ind w:left="21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2245648"/>
    <w:multiLevelType w:val="multilevel"/>
    <w:tmpl w:val="CB1CACD4"/>
    <w:name w:val="MaddNumpara"/>
    <w:lvl w:ilvl="0">
      <w:start w:val="1"/>
      <w:numFmt w:val="decimal"/>
      <w:pStyle w:val="Numpara1"/>
      <w:lvlText w:val="%1."/>
      <w:lvlJc w:val="left"/>
      <w:pPr>
        <w:ind w:left="851" w:hanging="851"/>
      </w:pPr>
      <w:rPr>
        <w:sz w:val="20"/>
        <w:szCs w:val="20"/>
      </w:rPr>
    </w:lvl>
    <w:lvl w:ilvl="1">
      <w:start w:val="1"/>
      <w:numFmt w:val="decimal"/>
      <w:pStyle w:val="Numpara2"/>
      <w:lvlText w:val="%1.%2"/>
      <w:lvlJc w:val="left"/>
      <w:pPr>
        <w:ind w:left="851" w:hanging="851"/>
      </w:pPr>
      <w:rPr>
        <w:sz w:val="20"/>
        <w:szCs w:val="20"/>
      </w:rPr>
    </w:lvl>
    <w:lvl w:ilvl="2">
      <w:start w:val="1"/>
      <w:numFmt w:val="decimal"/>
      <w:pStyle w:val="Numpara3"/>
      <w:lvlText w:val="%1.%2.%3"/>
      <w:lvlJc w:val="left"/>
      <w:pPr>
        <w:ind w:left="1701" w:hanging="850"/>
      </w:pPr>
      <w:rPr>
        <w:sz w:val="20"/>
        <w:szCs w:val="20"/>
      </w:rPr>
    </w:lvl>
    <w:lvl w:ilvl="3">
      <w:start w:val="1"/>
      <w:numFmt w:val="lowerLetter"/>
      <w:pStyle w:val="Numpara4"/>
      <w:lvlText w:val="(%4)"/>
      <w:lvlJc w:val="left"/>
      <w:pPr>
        <w:ind w:left="2268" w:hanging="567"/>
      </w:pPr>
      <w:rPr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567"/>
      </w:pPr>
      <w:rPr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</w:lvl>
    <w:lvl w:ilvl="6">
      <w:start w:val="1"/>
      <w:numFmt w:val="none"/>
      <w:lvlText w:val="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3744" w:firstLine="29025"/>
      </w:pPr>
    </w:lvl>
    <w:lvl w:ilvl="8">
      <w:start w:val="1"/>
      <w:numFmt w:val="none"/>
      <w:lvlText w:val=""/>
      <w:lvlJc w:val="left"/>
      <w:pPr>
        <w:ind w:left="-32767" w:firstLine="32767"/>
      </w:pPr>
    </w:lvl>
  </w:abstractNum>
  <w:abstractNum w:abstractNumId="3" w15:restartNumberingAfterBreak="0">
    <w:nsid w:val="02872D9E"/>
    <w:multiLevelType w:val="hybridMultilevel"/>
    <w:tmpl w:val="964C8DC8"/>
    <w:lvl w:ilvl="0" w:tplc="0C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732435"/>
    <w:multiLevelType w:val="hybridMultilevel"/>
    <w:tmpl w:val="77161522"/>
    <w:lvl w:ilvl="0" w:tplc="0C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CE1E46"/>
    <w:multiLevelType w:val="multilevel"/>
    <w:tmpl w:val="7E5ADF74"/>
    <w:lvl w:ilvl="0">
      <w:start w:val="1"/>
      <w:numFmt w:val="decimal"/>
      <w:pStyle w:val="MLLegal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lowerLetter"/>
      <w:pStyle w:val="MLLegal2Heading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MLLegal3"/>
      <w:lvlText w:val="(%3)"/>
      <w:lvlJc w:val="left"/>
      <w:pPr>
        <w:tabs>
          <w:tab w:val="num" w:pos="1996"/>
        </w:tabs>
        <w:ind w:left="1996" w:hanging="720"/>
      </w:pPr>
      <w:rPr>
        <w:rFonts w:hint="default"/>
        <w:b w:val="0"/>
      </w:rPr>
    </w:lvl>
    <w:lvl w:ilvl="3">
      <w:start w:val="1"/>
      <w:numFmt w:val="lowerRoman"/>
      <w:pStyle w:val="MLLeg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upperLetter"/>
      <w:pStyle w:val="MLLeg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2892BFD"/>
    <w:multiLevelType w:val="multilevel"/>
    <w:tmpl w:val="0052930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  <w:iCs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291D7EE5"/>
    <w:multiLevelType w:val="hybridMultilevel"/>
    <w:tmpl w:val="BF8AA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A771D"/>
    <w:multiLevelType w:val="hybridMultilevel"/>
    <w:tmpl w:val="ADD41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51A85"/>
    <w:multiLevelType w:val="hybridMultilevel"/>
    <w:tmpl w:val="470A9A7A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61E4AAF"/>
    <w:multiLevelType w:val="hybridMultilevel"/>
    <w:tmpl w:val="43629522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72E48DC"/>
    <w:multiLevelType w:val="hybridMultilevel"/>
    <w:tmpl w:val="A20AF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F7C14"/>
    <w:multiLevelType w:val="hybridMultilevel"/>
    <w:tmpl w:val="E91C5D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520422"/>
    <w:multiLevelType w:val="hybridMultilevel"/>
    <w:tmpl w:val="6406C36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2397C52"/>
    <w:multiLevelType w:val="multilevel"/>
    <w:tmpl w:val="94E6A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asciiTheme="minorHAnsi" w:hAnsiTheme="minorHAnsi" w:cstheme="minorHAns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Theme="minorHAnsi" w:hAnsiTheme="minorHAnsi" w:cstheme="minorHAnsi" w:hint="default"/>
      </w:rPr>
    </w:lvl>
  </w:abstractNum>
  <w:abstractNum w:abstractNumId="15" w15:restartNumberingAfterBreak="0">
    <w:nsid w:val="6E8B234B"/>
    <w:multiLevelType w:val="hybridMultilevel"/>
    <w:tmpl w:val="7408F71C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781B7A42"/>
    <w:multiLevelType w:val="hybridMultilevel"/>
    <w:tmpl w:val="EFB21FC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A0E2AED"/>
    <w:multiLevelType w:val="hybridMultilevel"/>
    <w:tmpl w:val="F820A7E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116426">
    <w:abstractNumId w:val="14"/>
  </w:num>
  <w:num w:numId="2" w16cid:durableId="1482190870">
    <w:abstractNumId w:val="6"/>
  </w:num>
  <w:num w:numId="3" w16cid:durableId="1547837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450557">
    <w:abstractNumId w:val="5"/>
  </w:num>
  <w:num w:numId="5" w16cid:durableId="747118889">
    <w:abstractNumId w:val="13"/>
  </w:num>
  <w:num w:numId="6" w16cid:durableId="278295514">
    <w:abstractNumId w:val="9"/>
  </w:num>
  <w:num w:numId="7" w16cid:durableId="1557005317">
    <w:abstractNumId w:val="15"/>
  </w:num>
  <w:num w:numId="8" w16cid:durableId="853307575">
    <w:abstractNumId w:val="16"/>
  </w:num>
  <w:num w:numId="9" w16cid:durableId="1181503717">
    <w:abstractNumId w:val="10"/>
  </w:num>
  <w:num w:numId="10" w16cid:durableId="1925991815">
    <w:abstractNumId w:val="1"/>
  </w:num>
  <w:num w:numId="11" w16cid:durableId="847526451">
    <w:abstractNumId w:val="3"/>
  </w:num>
  <w:num w:numId="12" w16cid:durableId="983390350">
    <w:abstractNumId w:val="4"/>
  </w:num>
  <w:num w:numId="13" w16cid:durableId="1216350638">
    <w:abstractNumId w:val="17"/>
  </w:num>
  <w:num w:numId="14" w16cid:durableId="1405759910">
    <w:abstractNumId w:val="12"/>
  </w:num>
  <w:num w:numId="15" w16cid:durableId="486557382">
    <w:abstractNumId w:val="11"/>
  </w:num>
  <w:num w:numId="16" w16cid:durableId="1332565385">
    <w:abstractNumId w:val="7"/>
  </w:num>
  <w:num w:numId="17" w16cid:durableId="223296526">
    <w:abstractNumId w:val="8"/>
  </w:num>
  <w:num w:numId="18" w16cid:durableId="33052769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EA"/>
    <w:rsid w:val="00000F1D"/>
    <w:rsid w:val="000017EE"/>
    <w:rsid w:val="00002573"/>
    <w:rsid w:val="000028F5"/>
    <w:rsid w:val="000030D7"/>
    <w:rsid w:val="00004DA6"/>
    <w:rsid w:val="000054F9"/>
    <w:rsid w:val="00007402"/>
    <w:rsid w:val="00007CCE"/>
    <w:rsid w:val="000137C1"/>
    <w:rsid w:val="00013F58"/>
    <w:rsid w:val="00015103"/>
    <w:rsid w:val="00015E6B"/>
    <w:rsid w:val="00016246"/>
    <w:rsid w:val="00021AFE"/>
    <w:rsid w:val="00022071"/>
    <w:rsid w:val="00024AD9"/>
    <w:rsid w:val="00027693"/>
    <w:rsid w:val="00030729"/>
    <w:rsid w:val="00032936"/>
    <w:rsid w:val="00034195"/>
    <w:rsid w:val="00034EF0"/>
    <w:rsid w:val="00036434"/>
    <w:rsid w:val="00036D2F"/>
    <w:rsid w:val="00036E90"/>
    <w:rsid w:val="00037E9A"/>
    <w:rsid w:val="000431C3"/>
    <w:rsid w:val="00045861"/>
    <w:rsid w:val="000459D1"/>
    <w:rsid w:val="00046F64"/>
    <w:rsid w:val="00056C2F"/>
    <w:rsid w:val="00060C7F"/>
    <w:rsid w:val="00065796"/>
    <w:rsid w:val="00071463"/>
    <w:rsid w:val="00073C5D"/>
    <w:rsid w:val="0007734D"/>
    <w:rsid w:val="000809B3"/>
    <w:rsid w:val="00080C89"/>
    <w:rsid w:val="00081AA4"/>
    <w:rsid w:val="00082D52"/>
    <w:rsid w:val="00085991"/>
    <w:rsid w:val="0008612C"/>
    <w:rsid w:val="00093050"/>
    <w:rsid w:val="000941B6"/>
    <w:rsid w:val="0009689B"/>
    <w:rsid w:val="00096A59"/>
    <w:rsid w:val="000A120E"/>
    <w:rsid w:val="000A1281"/>
    <w:rsid w:val="000A1D0D"/>
    <w:rsid w:val="000A3A00"/>
    <w:rsid w:val="000A3E3E"/>
    <w:rsid w:val="000A7548"/>
    <w:rsid w:val="000B022C"/>
    <w:rsid w:val="000B2188"/>
    <w:rsid w:val="000C1BED"/>
    <w:rsid w:val="000D1962"/>
    <w:rsid w:val="000D6C55"/>
    <w:rsid w:val="000E2CCC"/>
    <w:rsid w:val="000E2E45"/>
    <w:rsid w:val="000E3189"/>
    <w:rsid w:val="000E54EE"/>
    <w:rsid w:val="000F2D6C"/>
    <w:rsid w:val="001078F1"/>
    <w:rsid w:val="00107FFB"/>
    <w:rsid w:val="00111CC7"/>
    <w:rsid w:val="0011248C"/>
    <w:rsid w:val="00112951"/>
    <w:rsid w:val="00117C4B"/>
    <w:rsid w:val="001304C3"/>
    <w:rsid w:val="0013051A"/>
    <w:rsid w:val="00132528"/>
    <w:rsid w:val="001366F9"/>
    <w:rsid w:val="001379FD"/>
    <w:rsid w:val="00140F18"/>
    <w:rsid w:val="00141506"/>
    <w:rsid w:val="001425A3"/>
    <w:rsid w:val="001430A6"/>
    <w:rsid w:val="0014346B"/>
    <w:rsid w:val="00145222"/>
    <w:rsid w:val="001464DC"/>
    <w:rsid w:val="001465CD"/>
    <w:rsid w:val="001467E7"/>
    <w:rsid w:val="001475B0"/>
    <w:rsid w:val="00150A07"/>
    <w:rsid w:val="00156FAE"/>
    <w:rsid w:val="001665D7"/>
    <w:rsid w:val="001702DC"/>
    <w:rsid w:val="00171775"/>
    <w:rsid w:val="0017581F"/>
    <w:rsid w:val="00176A31"/>
    <w:rsid w:val="00176D45"/>
    <w:rsid w:val="00180333"/>
    <w:rsid w:val="001803B2"/>
    <w:rsid w:val="00181372"/>
    <w:rsid w:val="00182F9E"/>
    <w:rsid w:val="0018391E"/>
    <w:rsid w:val="00185175"/>
    <w:rsid w:val="00190C06"/>
    <w:rsid w:val="001916C1"/>
    <w:rsid w:val="00191B9E"/>
    <w:rsid w:val="001927DB"/>
    <w:rsid w:val="00192820"/>
    <w:rsid w:val="00192D96"/>
    <w:rsid w:val="001933C9"/>
    <w:rsid w:val="00195B19"/>
    <w:rsid w:val="00197B1B"/>
    <w:rsid w:val="001A0517"/>
    <w:rsid w:val="001A2995"/>
    <w:rsid w:val="001A3DC8"/>
    <w:rsid w:val="001B0D3A"/>
    <w:rsid w:val="001B350C"/>
    <w:rsid w:val="001B446D"/>
    <w:rsid w:val="001B4C56"/>
    <w:rsid w:val="001B5A54"/>
    <w:rsid w:val="001B5CEB"/>
    <w:rsid w:val="001C0681"/>
    <w:rsid w:val="001C251C"/>
    <w:rsid w:val="001C2B3F"/>
    <w:rsid w:val="001C2BE6"/>
    <w:rsid w:val="001C36D8"/>
    <w:rsid w:val="001C3EAE"/>
    <w:rsid w:val="001C608D"/>
    <w:rsid w:val="001D33BE"/>
    <w:rsid w:val="001D3A43"/>
    <w:rsid w:val="001E2177"/>
    <w:rsid w:val="001E3E3C"/>
    <w:rsid w:val="001E6705"/>
    <w:rsid w:val="001E6759"/>
    <w:rsid w:val="001E6EE6"/>
    <w:rsid w:val="001E6F73"/>
    <w:rsid w:val="001F3AB8"/>
    <w:rsid w:val="001F3E2C"/>
    <w:rsid w:val="001F4BF6"/>
    <w:rsid w:val="001F4E37"/>
    <w:rsid w:val="001F6DBB"/>
    <w:rsid w:val="0020506F"/>
    <w:rsid w:val="0020551F"/>
    <w:rsid w:val="0020594F"/>
    <w:rsid w:val="00210938"/>
    <w:rsid w:val="002126AF"/>
    <w:rsid w:val="00212AE0"/>
    <w:rsid w:val="00212D2D"/>
    <w:rsid w:val="00212DB7"/>
    <w:rsid w:val="002135C2"/>
    <w:rsid w:val="00217428"/>
    <w:rsid w:val="00220501"/>
    <w:rsid w:val="002264BC"/>
    <w:rsid w:val="00230DF4"/>
    <w:rsid w:val="00233999"/>
    <w:rsid w:val="002339CF"/>
    <w:rsid w:val="00240924"/>
    <w:rsid w:val="002411C4"/>
    <w:rsid w:val="00244E1B"/>
    <w:rsid w:val="00247BC1"/>
    <w:rsid w:val="0025498A"/>
    <w:rsid w:val="00260801"/>
    <w:rsid w:val="00270269"/>
    <w:rsid w:val="00271974"/>
    <w:rsid w:val="00272312"/>
    <w:rsid w:val="0027485D"/>
    <w:rsid w:val="002756E2"/>
    <w:rsid w:val="00276215"/>
    <w:rsid w:val="002765A5"/>
    <w:rsid w:val="00282269"/>
    <w:rsid w:val="00282491"/>
    <w:rsid w:val="002838DE"/>
    <w:rsid w:val="00286A8A"/>
    <w:rsid w:val="00292D37"/>
    <w:rsid w:val="002932DB"/>
    <w:rsid w:val="0029372C"/>
    <w:rsid w:val="002947D1"/>
    <w:rsid w:val="002956F9"/>
    <w:rsid w:val="0029697B"/>
    <w:rsid w:val="00296A7F"/>
    <w:rsid w:val="002A2A6B"/>
    <w:rsid w:val="002A3727"/>
    <w:rsid w:val="002A535E"/>
    <w:rsid w:val="002A6A64"/>
    <w:rsid w:val="002A753E"/>
    <w:rsid w:val="002A7656"/>
    <w:rsid w:val="002B0FE0"/>
    <w:rsid w:val="002B26FB"/>
    <w:rsid w:val="002B3753"/>
    <w:rsid w:val="002B679C"/>
    <w:rsid w:val="002C0103"/>
    <w:rsid w:val="002C0EDC"/>
    <w:rsid w:val="002C26F6"/>
    <w:rsid w:val="002C4B6A"/>
    <w:rsid w:val="002C7401"/>
    <w:rsid w:val="002C7C99"/>
    <w:rsid w:val="002D1AC1"/>
    <w:rsid w:val="002D1C90"/>
    <w:rsid w:val="002D2422"/>
    <w:rsid w:val="002D588C"/>
    <w:rsid w:val="002D6EF6"/>
    <w:rsid w:val="002E02FE"/>
    <w:rsid w:val="002E47DB"/>
    <w:rsid w:val="002E6BC6"/>
    <w:rsid w:val="002E79A4"/>
    <w:rsid w:val="002E7A04"/>
    <w:rsid w:val="002F1510"/>
    <w:rsid w:val="002F4F62"/>
    <w:rsid w:val="002F5012"/>
    <w:rsid w:val="002F538C"/>
    <w:rsid w:val="002F606C"/>
    <w:rsid w:val="0030062B"/>
    <w:rsid w:val="003012CA"/>
    <w:rsid w:val="00302F0E"/>
    <w:rsid w:val="00303B2F"/>
    <w:rsid w:val="00305326"/>
    <w:rsid w:val="0031067D"/>
    <w:rsid w:val="00310E4B"/>
    <w:rsid w:val="00313288"/>
    <w:rsid w:val="0031488D"/>
    <w:rsid w:val="00314C80"/>
    <w:rsid w:val="003155E6"/>
    <w:rsid w:val="003165DA"/>
    <w:rsid w:val="00316D10"/>
    <w:rsid w:val="00317A72"/>
    <w:rsid w:val="00326030"/>
    <w:rsid w:val="00327CDF"/>
    <w:rsid w:val="0033032A"/>
    <w:rsid w:val="003311C5"/>
    <w:rsid w:val="003328FB"/>
    <w:rsid w:val="003337CA"/>
    <w:rsid w:val="003371D9"/>
    <w:rsid w:val="00344BC5"/>
    <w:rsid w:val="00344C03"/>
    <w:rsid w:val="00346027"/>
    <w:rsid w:val="003511E8"/>
    <w:rsid w:val="003511EA"/>
    <w:rsid w:val="00351785"/>
    <w:rsid w:val="0035392B"/>
    <w:rsid w:val="00355F81"/>
    <w:rsid w:val="0036095E"/>
    <w:rsid w:val="0036099C"/>
    <w:rsid w:val="00360CF0"/>
    <w:rsid w:val="0036172B"/>
    <w:rsid w:val="00361D26"/>
    <w:rsid w:val="003646E1"/>
    <w:rsid w:val="003706A1"/>
    <w:rsid w:val="00371321"/>
    <w:rsid w:val="00375304"/>
    <w:rsid w:val="00376409"/>
    <w:rsid w:val="00377319"/>
    <w:rsid w:val="0038080F"/>
    <w:rsid w:val="003821E0"/>
    <w:rsid w:val="00383004"/>
    <w:rsid w:val="0038522D"/>
    <w:rsid w:val="003861A0"/>
    <w:rsid w:val="00391F9B"/>
    <w:rsid w:val="00393B7A"/>
    <w:rsid w:val="00397E19"/>
    <w:rsid w:val="003A01A3"/>
    <w:rsid w:val="003A2AD7"/>
    <w:rsid w:val="003A2D23"/>
    <w:rsid w:val="003A3674"/>
    <w:rsid w:val="003A561E"/>
    <w:rsid w:val="003A758D"/>
    <w:rsid w:val="003B053E"/>
    <w:rsid w:val="003B0B00"/>
    <w:rsid w:val="003B132D"/>
    <w:rsid w:val="003B1B99"/>
    <w:rsid w:val="003B21E5"/>
    <w:rsid w:val="003B231D"/>
    <w:rsid w:val="003B26D0"/>
    <w:rsid w:val="003B4FE5"/>
    <w:rsid w:val="003B7E3C"/>
    <w:rsid w:val="003C0061"/>
    <w:rsid w:val="003C4024"/>
    <w:rsid w:val="003C65CA"/>
    <w:rsid w:val="003C6D3D"/>
    <w:rsid w:val="003D047B"/>
    <w:rsid w:val="003D057B"/>
    <w:rsid w:val="003D37AD"/>
    <w:rsid w:val="003D5A28"/>
    <w:rsid w:val="003E0909"/>
    <w:rsid w:val="003E0ABA"/>
    <w:rsid w:val="003E6EF8"/>
    <w:rsid w:val="003F1A55"/>
    <w:rsid w:val="003F3B72"/>
    <w:rsid w:val="003F4F96"/>
    <w:rsid w:val="003F5053"/>
    <w:rsid w:val="003F55F8"/>
    <w:rsid w:val="003F5723"/>
    <w:rsid w:val="003F5843"/>
    <w:rsid w:val="004001EC"/>
    <w:rsid w:val="0040348A"/>
    <w:rsid w:val="00403F32"/>
    <w:rsid w:val="00404214"/>
    <w:rsid w:val="00404242"/>
    <w:rsid w:val="00406229"/>
    <w:rsid w:val="00410114"/>
    <w:rsid w:val="0041160B"/>
    <w:rsid w:val="00412A5F"/>
    <w:rsid w:val="00413B00"/>
    <w:rsid w:val="00413DBD"/>
    <w:rsid w:val="0041504A"/>
    <w:rsid w:val="0041570E"/>
    <w:rsid w:val="00420ED7"/>
    <w:rsid w:val="00421CE1"/>
    <w:rsid w:val="00425A84"/>
    <w:rsid w:val="00426C2E"/>
    <w:rsid w:val="00431557"/>
    <w:rsid w:val="004354D5"/>
    <w:rsid w:val="0043740B"/>
    <w:rsid w:val="00442F1A"/>
    <w:rsid w:val="00445001"/>
    <w:rsid w:val="00445B34"/>
    <w:rsid w:val="0044719A"/>
    <w:rsid w:val="004537A2"/>
    <w:rsid w:val="00455462"/>
    <w:rsid w:val="0045791B"/>
    <w:rsid w:val="00457B5F"/>
    <w:rsid w:val="00460549"/>
    <w:rsid w:val="00460A4A"/>
    <w:rsid w:val="00460F49"/>
    <w:rsid w:val="00463012"/>
    <w:rsid w:val="00464806"/>
    <w:rsid w:val="00464BAA"/>
    <w:rsid w:val="004676A7"/>
    <w:rsid w:val="0047150E"/>
    <w:rsid w:val="00471563"/>
    <w:rsid w:val="00471E1E"/>
    <w:rsid w:val="00471F09"/>
    <w:rsid w:val="00473B70"/>
    <w:rsid w:val="004759FF"/>
    <w:rsid w:val="0047718D"/>
    <w:rsid w:val="004774AD"/>
    <w:rsid w:val="00477C27"/>
    <w:rsid w:val="004807F0"/>
    <w:rsid w:val="00481410"/>
    <w:rsid w:val="0048407B"/>
    <w:rsid w:val="0048570A"/>
    <w:rsid w:val="0048579B"/>
    <w:rsid w:val="00485B0E"/>
    <w:rsid w:val="0049004D"/>
    <w:rsid w:val="004A23D4"/>
    <w:rsid w:val="004A26ED"/>
    <w:rsid w:val="004A34CF"/>
    <w:rsid w:val="004A4EAB"/>
    <w:rsid w:val="004A7862"/>
    <w:rsid w:val="004B3EDC"/>
    <w:rsid w:val="004B62E8"/>
    <w:rsid w:val="004B68B7"/>
    <w:rsid w:val="004C1CD0"/>
    <w:rsid w:val="004D3183"/>
    <w:rsid w:val="004D7D2A"/>
    <w:rsid w:val="004E1675"/>
    <w:rsid w:val="004E218D"/>
    <w:rsid w:val="004E67E9"/>
    <w:rsid w:val="004E72FC"/>
    <w:rsid w:val="004E7CEB"/>
    <w:rsid w:val="004F0CC0"/>
    <w:rsid w:val="004F177F"/>
    <w:rsid w:val="004F3F9F"/>
    <w:rsid w:val="004F79B5"/>
    <w:rsid w:val="00502379"/>
    <w:rsid w:val="00503695"/>
    <w:rsid w:val="00504FE3"/>
    <w:rsid w:val="00511B82"/>
    <w:rsid w:val="00512026"/>
    <w:rsid w:val="00525D1B"/>
    <w:rsid w:val="005368EE"/>
    <w:rsid w:val="0054109D"/>
    <w:rsid w:val="0054241B"/>
    <w:rsid w:val="005444FE"/>
    <w:rsid w:val="00547778"/>
    <w:rsid w:val="00550357"/>
    <w:rsid w:val="005508AA"/>
    <w:rsid w:val="00555074"/>
    <w:rsid w:val="005567B3"/>
    <w:rsid w:val="00557DA7"/>
    <w:rsid w:val="005601AC"/>
    <w:rsid w:val="00561997"/>
    <w:rsid w:val="00562B52"/>
    <w:rsid w:val="005648BB"/>
    <w:rsid w:val="0056491E"/>
    <w:rsid w:val="00564A6B"/>
    <w:rsid w:val="00564F43"/>
    <w:rsid w:val="00572F8C"/>
    <w:rsid w:val="00573243"/>
    <w:rsid w:val="005768C4"/>
    <w:rsid w:val="005832F5"/>
    <w:rsid w:val="005835AE"/>
    <w:rsid w:val="00584E7C"/>
    <w:rsid w:val="005857B1"/>
    <w:rsid w:val="0058601F"/>
    <w:rsid w:val="00594615"/>
    <w:rsid w:val="00596713"/>
    <w:rsid w:val="005A004D"/>
    <w:rsid w:val="005A2592"/>
    <w:rsid w:val="005A4852"/>
    <w:rsid w:val="005A6BDE"/>
    <w:rsid w:val="005A706D"/>
    <w:rsid w:val="005B20F0"/>
    <w:rsid w:val="005B2A23"/>
    <w:rsid w:val="005B3043"/>
    <w:rsid w:val="005B4651"/>
    <w:rsid w:val="005B4F48"/>
    <w:rsid w:val="005C07DE"/>
    <w:rsid w:val="005C144D"/>
    <w:rsid w:val="005C1C85"/>
    <w:rsid w:val="005C30E7"/>
    <w:rsid w:val="005C3DE8"/>
    <w:rsid w:val="005C6DAA"/>
    <w:rsid w:val="005C700A"/>
    <w:rsid w:val="005D14B3"/>
    <w:rsid w:val="005D5DDD"/>
    <w:rsid w:val="005D70A6"/>
    <w:rsid w:val="005E0538"/>
    <w:rsid w:val="005E1884"/>
    <w:rsid w:val="005E2F18"/>
    <w:rsid w:val="005E40B5"/>
    <w:rsid w:val="005E4B74"/>
    <w:rsid w:val="005E6954"/>
    <w:rsid w:val="005F3A54"/>
    <w:rsid w:val="00602792"/>
    <w:rsid w:val="00606AF5"/>
    <w:rsid w:val="006114E9"/>
    <w:rsid w:val="00612405"/>
    <w:rsid w:val="00613953"/>
    <w:rsid w:val="0061431F"/>
    <w:rsid w:val="006143C7"/>
    <w:rsid w:val="00622D24"/>
    <w:rsid w:val="00625D81"/>
    <w:rsid w:val="00631C35"/>
    <w:rsid w:val="00631E3C"/>
    <w:rsid w:val="00632083"/>
    <w:rsid w:val="0063258C"/>
    <w:rsid w:val="006343D9"/>
    <w:rsid w:val="0063481F"/>
    <w:rsid w:val="006353B4"/>
    <w:rsid w:val="00637773"/>
    <w:rsid w:val="0064047E"/>
    <w:rsid w:val="00642568"/>
    <w:rsid w:val="00642969"/>
    <w:rsid w:val="00644DA8"/>
    <w:rsid w:val="006456A3"/>
    <w:rsid w:val="00652C7D"/>
    <w:rsid w:val="0065363B"/>
    <w:rsid w:val="00653B58"/>
    <w:rsid w:val="00654017"/>
    <w:rsid w:val="00661BCE"/>
    <w:rsid w:val="006642C6"/>
    <w:rsid w:val="006667A2"/>
    <w:rsid w:val="00672332"/>
    <w:rsid w:val="006806F4"/>
    <w:rsid w:val="006813F4"/>
    <w:rsid w:val="00681E63"/>
    <w:rsid w:val="006841D1"/>
    <w:rsid w:val="006848D5"/>
    <w:rsid w:val="00684B9B"/>
    <w:rsid w:val="006877FF"/>
    <w:rsid w:val="006908CB"/>
    <w:rsid w:val="006973ED"/>
    <w:rsid w:val="006A17A4"/>
    <w:rsid w:val="006B2050"/>
    <w:rsid w:val="006B568D"/>
    <w:rsid w:val="006B6A6E"/>
    <w:rsid w:val="006B7225"/>
    <w:rsid w:val="006C4353"/>
    <w:rsid w:val="006C5EA4"/>
    <w:rsid w:val="006C68EE"/>
    <w:rsid w:val="006D1CD7"/>
    <w:rsid w:val="006D3888"/>
    <w:rsid w:val="006D38A4"/>
    <w:rsid w:val="006E253B"/>
    <w:rsid w:val="006E33F6"/>
    <w:rsid w:val="006E4F2C"/>
    <w:rsid w:val="006E5990"/>
    <w:rsid w:val="006F36AA"/>
    <w:rsid w:val="006F52A3"/>
    <w:rsid w:val="006F78FC"/>
    <w:rsid w:val="007015F3"/>
    <w:rsid w:val="0070258C"/>
    <w:rsid w:val="00702FD4"/>
    <w:rsid w:val="007049C5"/>
    <w:rsid w:val="00710542"/>
    <w:rsid w:val="00710E31"/>
    <w:rsid w:val="00715211"/>
    <w:rsid w:val="00722837"/>
    <w:rsid w:val="00726573"/>
    <w:rsid w:val="00732083"/>
    <w:rsid w:val="007338A7"/>
    <w:rsid w:val="007368FE"/>
    <w:rsid w:val="00736B1D"/>
    <w:rsid w:val="007375FB"/>
    <w:rsid w:val="0074100A"/>
    <w:rsid w:val="007416DF"/>
    <w:rsid w:val="00741927"/>
    <w:rsid w:val="007429E7"/>
    <w:rsid w:val="0074539A"/>
    <w:rsid w:val="00746147"/>
    <w:rsid w:val="00747D3B"/>
    <w:rsid w:val="00750134"/>
    <w:rsid w:val="00750412"/>
    <w:rsid w:val="007531FA"/>
    <w:rsid w:val="00753DF3"/>
    <w:rsid w:val="007567B4"/>
    <w:rsid w:val="00761DF0"/>
    <w:rsid w:val="00762BD6"/>
    <w:rsid w:val="00763929"/>
    <w:rsid w:val="00766904"/>
    <w:rsid w:val="00766D22"/>
    <w:rsid w:val="00771B84"/>
    <w:rsid w:val="00771ECF"/>
    <w:rsid w:val="00772724"/>
    <w:rsid w:val="00772E91"/>
    <w:rsid w:val="00775899"/>
    <w:rsid w:val="0077628B"/>
    <w:rsid w:val="007769F6"/>
    <w:rsid w:val="00782251"/>
    <w:rsid w:val="007826F2"/>
    <w:rsid w:val="00785793"/>
    <w:rsid w:val="00792B07"/>
    <w:rsid w:val="007942B5"/>
    <w:rsid w:val="0079465C"/>
    <w:rsid w:val="00797792"/>
    <w:rsid w:val="007A2A51"/>
    <w:rsid w:val="007A4A07"/>
    <w:rsid w:val="007A59CF"/>
    <w:rsid w:val="007A7038"/>
    <w:rsid w:val="007A7878"/>
    <w:rsid w:val="007C1FB5"/>
    <w:rsid w:val="007C6390"/>
    <w:rsid w:val="007C7B79"/>
    <w:rsid w:val="007D0192"/>
    <w:rsid w:val="007D158D"/>
    <w:rsid w:val="007E0AF8"/>
    <w:rsid w:val="007E1680"/>
    <w:rsid w:val="007E35A3"/>
    <w:rsid w:val="007E6F52"/>
    <w:rsid w:val="007F1294"/>
    <w:rsid w:val="007F2846"/>
    <w:rsid w:val="007F552D"/>
    <w:rsid w:val="00803BB8"/>
    <w:rsid w:val="0081163B"/>
    <w:rsid w:val="00812AC3"/>
    <w:rsid w:val="00815119"/>
    <w:rsid w:val="00816FF8"/>
    <w:rsid w:val="00822C92"/>
    <w:rsid w:val="008242AB"/>
    <w:rsid w:val="00832B3E"/>
    <w:rsid w:val="00837CF2"/>
    <w:rsid w:val="00840DA6"/>
    <w:rsid w:val="00842AB2"/>
    <w:rsid w:val="008474EF"/>
    <w:rsid w:val="008502E0"/>
    <w:rsid w:val="00850E42"/>
    <w:rsid w:val="0085149D"/>
    <w:rsid w:val="00855930"/>
    <w:rsid w:val="00855BE9"/>
    <w:rsid w:val="00856F2B"/>
    <w:rsid w:val="00860263"/>
    <w:rsid w:val="00863AD0"/>
    <w:rsid w:val="0086536C"/>
    <w:rsid w:val="0086758E"/>
    <w:rsid w:val="00867886"/>
    <w:rsid w:val="008705AA"/>
    <w:rsid w:val="008705CA"/>
    <w:rsid w:val="0087672A"/>
    <w:rsid w:val="0087782D"/>
    <w:rsid w:val="0088098F"/>
    <w:rsid w:val="00881784"/>
    <w:rsid w:val="00883D01"/>
    <w:rsid w:val="00885C14"/>
    <w:rsid w:val="0089189D"/>
    <w:rsid w:val="008A0775"/>
    <w:rsid w:val="008A440E"/>
    <w:rsid w:val="008A4B28"/>
    <w:rsid w:val="008B64A3"/>
    <w:rsid w:val="008C036E"/>
    <w:rsid w:val="008C077F"/>
    <w:rsid w:val="008C24C7"/>
    <w:rsid w:val="008C52E6"/>
    <w:rsid w:val="008C541F"/>
    <w:rsid w:val="008D41B0"/>
    <w:rsid w:val="008D7EFB"/>
    <w:rsid w:val="008E0FCB"/>
    <w:rsid w:val="008E1FEE"/>
    <w:rsid w:val="008E4215"/>
    <w:rsid w:val="008E5F5C"/>
    <w:rsid w:val="008E66EF"/>
    <w:rsid w:val="008F1C06"/>
    <w:rsid w:val="008F3CB8"/>
    <w:rsid w:val="008F3D74"/>
    <w:rsid w:val="008F65B2"/>
    <w:rsid w:val="008F6C54"/>
    <w:rsid w:val="00902914"/>
    <w:rsid w:val="00902B58"/>
    <w:rsid w:val="009039DB"/>
    <w:rsid w:val="0090536F"/>
    <w:rsid w:val="0090566B"/>
    <w:rsid w:val="00906EC8"/>
    <w:rsid w:val="00906FC7"/>
    <w:rsid w:val="00913008"/>
    <w:rsid w:val="0091764F"/>
    <w:rsid w:val="00921872"/>
    <w:rsid w:val="00921930"/>
    <w:rsid w:val="0092249B"/>
    <w:rsid w:val="00922CC6"/>
    <w:rsid w:val="0092505F"/>
    <w:rsid w:val="00925EC0"/>
    <w:rsid w:val="00927F5D"/>
    <w:rsid w:val="009349BC"/>
    <w:rsid w:val="00936D95"/>
    <w:rsid w:val="009375A7"/>
    <w:rsid w:val="00940017"/>
    <w:rsid w:val="00940AA5"/>
    <w:rsid w:val="00943753"/>
    <w:rsid w:val="009458E2"/>
    <w:rsid w:val="00952419"/>
    <w:rsid w:val="00953958"/>
    <w:rsid w:val="009601E5"/>
    <w:rsid w:val="00961613"/>
    <w:rsid w:val="009624E6"/>
    <w:rsid w:val="009633D4"/>
    <w:rsid w:val="0097143B"/>
    <w:rsid w:val="00974C00"/>
    <w:rsid w:val="009769A3"/>
    <w:rsid w:val="009803AA"/>
    <w:rsid w:val="00980906"/>
    <w:rsid w:val="0098390B"/>
    <w:rsid w:val="00985A10"/>
    <w:rsid w:val="0098647C"/>
    <w:rsid w:val="00993510"/>
    <w:rsid w:val="009950E7"/>
    <w:rsid w:val="00996D5A"/>
    <w:rsid w:val="009A34BD"/>
    <w:rsid w:val="009A3A7F"/>
    <w:rsid w:val="009A44F5"/>
    <w:rsid w:val="009A5AF8"/>
    <w:rsid w:val="009B5F5D"/>
    <w:rsid w:val="009B7752"/>
    <w:rsid w:val="009B7FD8"/>
    <w:rsid w:val="009C0B3D"/>
    <w:rsid w:val="009C2408"/>
    <w:rsid w:val="009C2FB3"/>
    <w:rsid w:val="009C3EA1"/>
    <w:rsid w:val="009C736F"/>
    <w:rsid w:val="009C7A43"/>
    <w:rsid w:val="009D05D6"/>
    <w:rsid w:val="009D1576"/>
    <w:rsid w:val="009E211A"/>
    <w:rsid w:val="009E6DC6"/>
    <w:rsid w:val="009E6E80"/>
    <w:rsid w:val="009F1128"/>
    <w:rsid w:val="009F196A"/>
    <w:rsid w:val="009F1BF7"/>
    <w:rsid w:val="00A00635"/>
    <w:rsid w:val="00A01903"/>
    <w:rsid w:val="00A022AB"/>
    <w:rsid w:val="00A03C0D"/>
    <w:rsid w:val="00A04E60"/>
    <w:rsid w:val="00A06763"/>
    <w:rsid w:val="00A1127A"/>
    <w:rsid w:val="00A144B0"/>
    <w:rsid w:val="00A149C5"/>
    <w:rsid w:val="00A14ED6"/>
    <w:rsid w:val="00A20302"/>
    <w:rsid w:val="00A23423"/>
    <w:rsid w:val="00A23871"/>
    <w:rsid w:val="00A27616"/>
    <w:rsid w:val="00A27A32"/>
    <w:rsid w:val="00A31D84"/>
    <w:rsid w:val="00A348E2"/>
    <w:rsid w:val="00A35465"/>
    <w:rsid w:val="00A35681"/>
    <w:rsid w:val="00A35D22"/>
    <w:rsid w:val="00A40890"/>
    <w:rsid w:val="00A40986"/>
    <w:rsid w:val="00A40F83"/>
    <w:rsid w:val="00A41715"/>
    <w:rsid w:val="00A41AFF"/>
    <w:rsid w:val="00A43A65"/>
    <w:rsid w:val="00A440B2"/>
    <w:rsid w:val="00A47B49"/>
    <w:rsid w:val="00A502AF"/>
    <w:rsid w:val="00A512CF"/>
    <w:rsid w:val="00A512F7"/>
    <w:rsid w:val="00A566D1"/>
    <w:rsid w:val="00A57DF9"/>
    <w:rsid w:val="00A57EC2"/>
    <w:rsid w:val="00A63879"/>
    <w:rsid w:val="00A63CC3"/>
    <w:rsid w:val="00A657DF"/>
    <w:rsid w:val="00A6749B"/>
    <w:rsid w:val="00A710E7"/>
    <w:rsid w:val="00A7181B"/>
    <w:rsid w:val="00A80232"/>
    <w:rsid w:val="00A802F0"/>
    <w:rsid w:val="00A827D3"/>
    <w:rsid w:val="00A83D85"/>
    <w:rsid w:val="00A871FB"/>
    <w:rsid w:val="00A87595"/>
    <w:rsid w:val="00A87D8E"/>
    <w:rsid w:val="00A93FF0"/>
    <w:rsid w:val="00A9796F"/>
    <w:rsid w:val="00A97B08"/>
    <w:rsid w:val="00AA1D51"/>
    <w:rsid w:val="00AA1E0D"/>
    <w:rsid w:val="00AA2B39"/>
    <w:rsid w:val="00AA551A"/>
    <w:rsid w:val="00AA5B1E"/>
    <w:rsid w:val="00AB20AE"/>
    <w:rsid w:val="00AB2346"/>
    <w:rsid w:val="00AB26EF"/>
    <w:rsid w:val="00AB29E9"/>
    <w:rsid w:val="00AB3A90"/>
    <w:rsid w:val="00AB5197"/>
    <w:rsid w:val="00AC0B7B"/>
    <w:rsid w:val="00AC6F30"/>
    <w:rsid w:val="00AD02EE"/>
    <w:rsid w:val="00AD132A"/>
    <w:rsid w:val="00AD1678"/>
    <w:rsid w:val="00AD2E1A"/>
    <w:rsid w:val="00AD4D42"/>
    <w:rsid w:val="00AD4D9E"/>
    <w:rsid w:val="00AD5583"/>
    <w:rsid w:val="00AE0F28"/>
    <w:rsid w:val="00AE3D9D"/>
    <w:rsid w:val="00AE7A5B"/>
    <w:rsid w:val="00AE7DE7"/>
    <w:rsid w:val="00AF26B3"/>
    <w:rsid w:val="00AF29EA"/>
    <w:rsid w:val="00AF30EA"/>
    <w:rsid w:val="00AF39BA"/>
    <w:rsid w:val="00AF54E1"/>
    <w:rsid w:val="00AF5EF9"/>
    <w:rsid w:val="00AF7B03"/>
    <w:rsid w:val="00B000CF"/>
    <w:rsid w:val="00B0088C"/>
    <w:rsid w:val="00B040B1"/>
    <w:rsid w:val="00B060D1"/>
    <w:rsid w:val="00B06413"/>
    <w:rsid w:val="00B0693F"/>
    <w:rsid w:val="00B07D92"/>
    <w:rsid w:val="00B148BB"/>
    <w:rsid w:val="00B16AC0"/>
    <w:rsid w:val="00B22432"/>
    <w:rsid w:val="00B23A6E"/>
    <w:rsid w:val="00B2656A"/>
    <w:rsid w:val="00B27E37"/>
    <w:rsid w:val="00B307D2"/>
    <w:rsid w:val="00B347FD"/>
    <w:rsid w:val="00B35FB0"/>
    <w:rsid w:val="00B36031"/>
    <w:rsid w:val="00B3694C"/>
    <w:rsid w:val="00B37508"/>
    <w:rsid w:val="00B40195"/>
    <w:rsid w:val="00B420F3"/>
    <w:rsid w:val="00B42740"/>
    <w:rsid w:val="00B42DEE"/>
    <w:rsid w:val="00B43417"/>
    <w:rsid w:val="00B45F56"/>
    <w:rsid w:val="00B47A26"/>
    <w:rsid w:val="00B5067D"/>
    <w:rsid w:val="00B51CA6"/>
    <w:rsid w:val="00B542DD"/>
    <w:rsid w:val="00B567DB"/>
    <w:rsid w:val="00B5680E"/>
    <w:rsid w:val="00B56939"/>
    <w:rsid w:val="00B56DA5"/>
    <w:rsid w:val="00B6245A"/>
    <w:rsid w:val="00B63581"/>
    <w:rsid w:val="00B66250"/>
    <w:rsid w:val="00B67C98"/>
    <w:rsid w:val="00B70475"/>
    <w:rsid w:val="00B712D0"/>
    <w:rsid w:val="00B71322"/>
    <w:rsid w:val="00B71B27"/>
    <w:rsid w:val="00B721DB"/>
    <w:rsid w:val="00B7383A"/>
    <w:rsid w:val="00B862A4"/>
    <w:rsid w:val="00B86442"/>
    <w:rsid w:val="00B87695"/>
    <w:rsid w:val="00B93681"/>
    <w:rsid w:val="00B94F6C"/>
    <w:rsid w:val="00B966D6"/>
    <w:rsid w:val="00B97826"/>
    <w:rsid w:val="00BA0E7A"/>
    <w:rsid w:val="00BA2555"/>
    <w:rsid w:val="00BA3820"/>
    <w:rsid w:val="00BA4DCB"/>
    <w:rsid w:val="00BA763A"/>
    <w:rsid w:val="00BA7F5E"/>
    <w:rsid w:val="00BB1615"/>
    <w:rsid w:val="00BB166B"/>
    <w:rsid w:val="00BB2105"/>
    <w:rsid w:val="00BC379C"/>
    <w:rsid w:val="00BC3CB5"/>
    <w:rsid w:val="00BC40EC"/>
    <w:rsid w:val="00BC731B"/>
    <w:rsid w:val="00BD0257"/>
    <w:rsid w:val="00BD0E87"/>
    <w:rsid w:val="00BD59E0"/>
    <w:rsid w:val="00BD6E13"/>
    <w:rsid w:val="00BD756C"/>
    <w:rsid w:val="00BE0266"/>
    <w:rsid w:val="00BE1FF5"/>
    <w:rsid w:val="00BE242A"/>
    <w:rsid w:val="00BE3B88"/>
    <w:rsid w:val="00BE6758"/>
    <w:rsid w:val="00BE7A74"/>
    <w:rsid w:val="00BF0065"/>
    <w:rsid w:val="00BF0766"/>
    <w:rsid w:val="00BF143A"/>
    <w:rsid w:val="00BF45B0"/>
    <w:rsid w:val="00C014C7"/>
    <w:rsid w:val="00C04268"/>
    <w:rsid w:val="00C05B32"/>
    <w:rsid w:val="00C073D3"/>
    <w:rsid w:val="00C07AEA"/>
    <w:rsid w:val="00C10E66"/>
    <w:rsid w:val="00C12061"/>
    <w:rsid w:val="00C134A1"/>
    <w:rsid w:val="00C13C2A"/>
    <w:rsid w:val="00C13E8C"/>
    <w:rsid w:val="00C20437"/>
    <w:rsid w:val="00C20955"/>
    <w:rsid w:val="00C20F7D"/>
    <w:rsid w:val="00C21413"/>
    <w:rsid w:val="00C21661"/>
    <w:rsid w:val="00C2410C"/>
    <w:rsid w:val="00C26E86"/>
    <w:rsid w:val="00C325E1"/>
    <w:rsid w:val="00C364D5"/>
    <w:rsid w:val="00C36FDE"/>
    <w:rsid w:val="00C37D90"/>
    <w:rsid w:val="00C47B1E"/>
    <w:rsid w:val="00C51DF3"/>
    <w:rsid w:val="00C52828"/>
    <w:rsid w:val="00C618C9"/>
    <w:rsid w:val="00C6247D"/>
    <w:rsid w:val="00C64CC8"/>
    <w:rsid w:val="00C65B1D"/>
    <w:rsid w:val="00C67A6B"/>
    <w:rsid w:val="00C72008"/>
    <w:rsid w:val="00C750D7"/>
    <w:rsid w:val="00C77DCE"/>
    <w:rsid w:val="00C80B49"/>
    <w:rsid w:val="00C80D22"/>
    <w:rsid w:val="00C81B0F"/>
    <w:rsid w:val="00C82F99"/>
    <w:rsid w:val="00C8438D"/>
    <w:rsid w:val="00C85E7A"/>
    <w:rsid w:val="00C86E92"/>
    <w:rsid w:val="00C90BC7"/>
    <w:rsid w:val="00C9132E"/>
    <w:rsid w:val="00C978EA"/>
    <w:rsid w:val="00CA2748"/>
    <w:rsid w:val="00CA4696"/>
    <w:rsid w:val="00CA52C9"/>
    <w:rsid w:val="00CA7094"/>
    <w:rsid w:val="00CB07D0"/>
    <w:rsid w:val="00CB1557"/>
    <w:rsid w:val="00CB44B3"/>
    <w:rsid w:val="00CB6885"/>
    <w:rsid w:val="00CC0493"/>
    <w:rsid w:val="00CC70CF"/>
    <w:rsid w:val="00CC7C43"/>
    <w:rsid w:val="00CD1730"/>
    <w:rsid w:val="00CD50AF"/>
    <w:rsid w:val="00CD6FBA"/>
    <w:rsid w:val="00CE0A70"/>
    <w:rsid w:val="00CE0E7D"/>
    <w:rsid w:val="00CE2896"/>
    <w:rsid w:val="00CE28C6"/>
    <w:rsid w:val="00CE3205"/>
    <w:rsid w:val="00CE3545"/>
    <w:rsid w:val="00CE4B56"/>
    <w:rsid w:val="00CF7A26"/>
    <w:rsid w:val="00D00B6D"/>
    <w:rsid w:val="00D00C51"/>
    <w:rsid w:val="00D030BA"/>
    <w:rsid w:val="00D03F1F"/>
    <w:rsid w:val="00D055EE"/>
    <w:rsid w:val="00D05F38"/>
    <w:rsid w:val="00D10CC1"/>
    <w:rsid w:val="00D13DCB"/>
    <w:rsid w:val="00D210F5"/>
    <w:rsid w:val="00D21819"/>
    <w:rsid w:val="00D230FF"/>
    <w:rsid w:val="00D24522"/>
    <w:rsid w:val="00D248E1"/>
    <w:rsid w:val="00D27C25"/>
    <w:rsid w:val="00D32858"/>
    <w:rsid w:val="00D41DF3"/>
    <w:rsid w:val="00D42970"/>
    <w:rsid w:val="00D43C49"/>
    <w:rsid w:val="00D46D40"/>
    <w:rsid w:val="00D51BE4"/>
    <w:rsid w:val="00D52089"/>
    <w:rsid w:val="00D527D5"/>
    <w:rsid w:val="00D544FC"/>
    <w:rsid w:val="00D56E94"/>
    <w:rsid w:val="00D62E06"/>
    <w:rsid w:val="00D64C79"/>
    <w:rsid w:val="00D668B8"/>
    <w:rsid w:val="00D73D2B"/>
    <w:rsid w:val="00D7730C"/>
    <w:rsid w:val="00D807E7"/>
    <w:rsid w:val="00D810DA"/>
    <w:rsid w:val="00D84E85"/>
    <w:rsid w:val="00D91164"/>
    <w:rsid w:val="00D924E0"/>
    <w:rsid w:val="00D92FE8"/>
    <w:rsid w:val="00D93BC0"/>
    <w:rsid w:val="00DA08A1"/>
    <w:rsid w:val="00DA19FB"/>
    <w:rsid w:val="00DA3B8C"/>
    <w:rsid w:val="00DA42EC"/>
    <w:rsid w:val="00DA6D73"/>
    <w:rsid w:val="00DB2A4D"/>
    <w:rsid w:val="00DB70FA"/>
    <w:rsid w:val="00DC014A"/>
    <w:rsid w:val="00DC0C93"/>
    <w:rsid w:val="00DC29A1"/>
    <w:rsid w:val="00DC4984"/>
    <w:rsid w:val="00DC5DAE"/>
    <w:rsid w:val="00DC7821"/>
    <w:rsid w:val="00DC7D50"/>
    <w:rsid w:val="00DC7F93"/>
    <w:rsid w:val="00DD006B"/>
    <w:rsid w:val="00DD579E"/>
    <w:rsid w:val="00DE22E3"/>
    <w:rsid w:val="00DE32B5"/>
    <w:rsid w:val="00DE46F2"/>
    <w:rsid w:val="00DE4E2A"/>
    <w:rsid w:val="00DE77C3"/>
    <w:rsid w:val="00DF0827"/>
    <w:rsid w:val="00DF13A1"/>
    <w:rsid w:val="00DF6FFF"/>
    <w:rsid w:val="00DF7092"/>
    <w:rsid w:val="00DF7653"/>
    <w:rsid w:val="00E00800"/>
    <w:rsid w:val="00E036A1"/>
    <w:rsid w:val="00E104D5"/>
    <w:rsid w:val="00E129CE"/>
    <w:rsid w:val="00E12DA4"/>
    <w:rsid w:val="00E12DAA"/>
    <w:rsid w:val="00E12EBB"/>
    <w:rsid w:val="00E13A47"/>
    <w:rsid w:val="00E15EFB"/>
    <w:rsid w:val="00E162F6"/>
    <w:rsid w:val="00E20ED0"/>
    <w:rsid w:val="00E21611"/>
    <w:rsid w:val="00E2268C"/>
    <w:rsid w:val="00E227B7"/>
    <w:rsid w:val="00E22AD2"/>
    <w:rsid w:val="00E247A6"/>
    <w:rsid w:val="00E24851"/>
    <w:rsid w:val="00E24D51"/>
    <w:rsid w:val="00E26D55"/>
    <w:rsid w:val="00E27F0A"/>
    <w:rsid w:val="00E30C24"/>
    <w:rsid w:val="00E313D3"/>
    <w:rsid w:val="00E35177"/>
    <w:rsid w:val="00E35E18"/>
    <w:rsid w:val="00E36B45"/>
    <w:rsid w:val="00E420F8"/>
    <w:rsid w:val="00E45BAD"/>
    <w:rsid w:val="00E517AD"/>
    <w:rsid w:val="00E51CA9"/>
    <w:rsid w:val="00E51FCB"/>
    <w:rsid w:val="00E529B1"/>
    <w:rsid w:val="00E529E6"/>
    <w:rsid w:val="00E60AE6"/>
    <w:rsid w:val="00E64548"/>
    <w:rsid w:val="00E65C5B"/>
    <w:rsid w:val="00E670FA"/>
    <w:rsid w:val="00E70562"/>
    <w:rsid w:val="00E74393"/>
    <w:rsid w:val="00E749E0"/>
    <w:rsid w:val="00E80CE3"/>
    <w:rsid w:val="00E8106A"/>
    <w:rsid w:val="00E8273A"/>
    <w:rsid w:val="00E82ECC"/>
    <w:rsid w:val="00E84D19"/>
    <w:rsid w:val="00E85019"/>
    <w:rsid w:val="00E90C48"/>
    <w:rsid w:val="00E917E6"/>
    <w:rsid w:val="00E91AF3"/>
    <w:rsid w:val="00E92443"/>
    <w:rsid w:val="00E935B8"/>
    <w:rsid w:val="00E95DD6"/>
    <w:rsid w:val="00E97E73"/>
    <w:rsid w:val="00EA21FB"/>
    <w:rsid w:val="00EA2299"/>
    <w:rsid w:val="00EA3D64"/>
    <w:rsid w:val="00EA45FE"/>
    <w:rsid w:val="00EA5597"/>
    <w:rsid w:val="00EA5829"/>
    <w:rsid w:val="00EA6D6A"/>
    <w:rsid w:val="00EB0F77"/>
    <w:rsid w:val="00EB1DAE"/>
    <w:rsid w:val="00EB5A49"/>
    <w:rsid w:val="00EB6B5B"/>
    <w:rsid w:val="00EC0960"/>
    <w:rsid w:val="00EC106D"/>
    <w:rsid w:val="00EC1414"/>
    <w:rsid w:val="00EC402D"/>
    <w:rsid w:val="00EC74AF"/>
    <w:rsid w:val="00EC76F6"/>
    <w:rsid w:val="00EC784B"/>
    <w:rsid w:val="00ED2684"/>
    <w:rsid w:val="00ED3352"/>
    <w:rsid w:val="00ED7BBF"/>
    <w:rsid w:val="00EE013A"/>
    <w:rsid w:val="00EE0521"/>
    <w:rsid w:val="00EE0B28"/>
    <w:rsid w:val="00EE1300"/>
    <w:rsid w:val="00EE1789"/>
    <w:rsid w:val="00EE40A2"/>
    <w:rsid w:val="00EE6523"/>
    <w:rsid w:val="00EF06A5"/>
    <w:rsid w:val="00EF15E2"/>
    <w:rsid w:val="00EF1676"/>
    <w:rsid w:val="00EF3B8C"/>
    <w:rsid w:val="00EF57B0"/>
    <w:rsid w:val="00F03CBB"/>
    <w:rsid w:val="00F0661C"/>
    <w:rsid w:val="00F1349A"/>
    <w:rsid w:val="00F13F89"/>
    <w:rsid w:val="00F14BA9"/>
    <w:rsid w:val="00F151AE"/>
    <w:rsid w:val="00F16C80"/>
    <w:rsid w:val="00F178A6"/>
    <w:rsid w:val="00F17CEE"/>
    <w:rsid w:val="00F20A76"/>
    <w:rsid w:val="00F229DF"/>
    <w:rsid w:val="00F318AD"/>
    <w:rsid w:val="00F335C3"/>
    <w:rsid w:val="00F35078"/>
    <w:rsid w:val="00F37106"/>
    <w:rsid w:val="00F406AE"/>
    <w:rsid w:val="00F41556"/>
    <w:rsid w:val="00F45477"/>
    <w:rsid w:val="00F4583F"/>
    <w:rsid w:val="00F53338"/>
    <w:rsid w:val="00F60226"/>
    <w:rsid w:val="00F60D2B"/>
    <w:rsid w:val="00F6182E"/>
    <w:rsid w:val="00F64DC8"/>
    <w:rsid w:val="00F64FB1"/>
    <w:rsid w:val="00F65A02"/>
    <w:rsid w:val="00F66093"/>
    <w:rsid w:val="00F667C9"/>
    <w:rsid w:val="00F66D17"/>
    <w:rsid w:val="00F67351"/>
    <w:rsid w:val="00F706E7"/>
    <w:rsid w:val="00F70A23"/>
    <w:rsid w:val="00F70B7C"/>
    <w:rsid w:val="00F71B5E"/>
    <w:rsid w:val="00F72376"/>
    <w:rsid w:val="00F7433E"/>
    <w:rsid w:val="00F75161"/>
    <w:rsid w:val="00F7703A"/>
    <w:rsid w:val="00F77673"/>
    <w:rsid w:val="00F806B0"/>
    <w:rsid w:val="00F8101D"/>
    <w:rsid w:val="00F817E3"/>
    <w:rsid w:val="00F81BDA"/>
    <w:rsid w:val="00F85BF7"/>
    <w:rsid w:val="00F864D5"/>
    <w:rsid w:val="00F91342"/>
    <w:rsid w:val="00F973BE"/>
    <w:rsid w:val="00F97621"/>
    <w:rsid w:val="00FA1322"/>
    <w:rsid w:val="00FA5ED2"/>
    <w:rsid w:val="00FA7D04"/>
    <w:rsid w:val="00FB0383"/>
    <w:rsid w:val="00FB0E19"/>
    <w:rsid w:val="00FB1CD2"/>
    <w:rsid w:val="00FB224A"/>
    <w:rsid w:val="00FB475D"/>
    <w:rsid w:val="00FB73D0"/>
    <w:rsid w:val="00FB7EBE"/>
    <w:rsid w:val="00FC2B2C"/>
    <w:rsid w:val="00FC4D80"/>
    <w:rsid w:val="00FD378D"/>
    <w:rsid w:val="00FD37B5"/>
    <w:rsid w:val="00FD3887"/>
    <w:rsid w:val="00FD38B0"/>
    <w:rsid w:val="00FD4ADF"/>
    <w:rsid w:val="00FE117E"/>
    <w:rsid w:val="00FE3DB7"/>
    <w:rsid w:val="00FE512D"/>
    <w:rsid w:val="00FF0DFF"/>
    <w:rsid w:val="00FF28BE"/>
    <w:rsid w:val="00FF4068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940EE"/>
  <w15:chartTrackingRefBased/>
  <w15:docId w15:val="{4879AB34-7D80-47E4-9594-6F03FCCF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8E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26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978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rsid w:val="00C978EA"/>
    <w:pPr>
      <w:tabs>
        <w:tab w:val="left" w:pos="1418"/>
        <w:tab w:val="left" w:pos="7938"/>
      </w:tabs>
      <w:spacing w:before="60" w:after="60" w:line="240" w:lineRule="auto"/>
      <w:ind w:right="-554"/>
    </w:pPr>
    <w:rPr>
      <w:rFonts w:ascii="Century Gothic" w:eastAsia="Times New Roman" w:hAnsi="Century Gothic" w:cs="Arial"/>
      <w:noProof/>
      <w:color w:val="335BA3"/>
      <w:sz w:val="24"/>
      <w:szCs w:val="25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6245A"/>
    <w:rPr>
      <w:color w:val="0000FF"/>
      <w:u w:val="single"/>
    </w:rPr>
  </w:style>
  <w:style w:type="table" w:styleId="TableGrid">
    <w:name w:val="Table Grid"/>
    <w:basedOn w:val="TableNormal"/>
    <w:uiPriority w:val="59"/>
    <w:rsid w:val="00B6245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6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6B0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806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7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3ED"/>
    <w:rPr>
      <w:rFonts w:ascii="Calibri" w:eastAsia="Calibri" w:hAnsi="Calibri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73BE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14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B0E"/>
    <w:rPr>
      <w:rFonts w:ascii="Segoe UI" w:eastAsia="Calibri" w:hAnsi="Segoe UI" w:cs="Segoe UI"/>
      <w:sz w:val="18"/>
      <w:szCs w:val="18"/>
      <w:lang w:val="en-US"/>
    </w:rPr>
  </w:style>
  <w:style w:type="paragraph" w:customStyle="1" w:styleId="Motion">
    <w:name w:val="Motion"/>
    <w:basedOn w:val="Normal"/>
    <w:next w:val="Heading2"/>
    <w:link w:val="MotionChar"/>
    <w:qFormat/>
    <w:rsid w:val="00B2656A"/>
    <w:pPr>
      <w:keepNext/>
      <w:keepLines/>
      <w:tabs>
        <w:tab w:val="left" w:pos="720"/>
        <w:tab w:val="left" w:pos="1152"/>
        <w:tab w:val="right" w:pos="8928"/>
      </w:tabs>
      <w:spacing w:before="120" w:after="240" w:line="240" w:lineRule="auto"/>
      <w:ind w:left="567"/>
      <w:jc w:val="both"/>
    </w:pPr>
    <w:rPr>
      <w:rFonts w:ascii="Arial Bold" w:eastAsia="Times New Roman" w:hAnsi="Arial Bold"/>
      <w:b/>
      <w:caps/>
      <w:szCs w:val="25"/>
      <w:lang w:val="en-AU" w:eastAsia="en-AU"/>
    </w:rPr>
  </w:style>
  <w:style w:type="paragraph" w:customStyle="1" w:styleId="Circulated">
    <w:name w:val="Circulated"/>
    <w:basedOn w:val="Normal"/>
    <w:next w:val="Heading2"/>
    <w:link w:val="CirculatedChar"/>
    <w:qFormat/>
    <w:rsid w:val="00B2656A"/>
    <w:pPr>
      <w:keepNext/>
      <w:tabs>
        <w:tab w:val="left" w:pos="1701"/>
        <w:tab w:val="right" w:pos="9072"/>
      </w:tabs>
      <w:spacing w:after="0" w:line="240" w:lineRule="auto"/>
      <w:ind w:left="1701" w:hanging="1134"/>
    </w:pPr>
    <w:rPr>
      <w:rFonts w:ascii="Arial" w:eastAsia="Times New Roman" w:hAnsi="Arial"/>
      <w:szCs w:val="25"/>
      <w:lang w:val="en-AU" w:eastAsia="en-AU"/>
    </w:rPr>
  </w:style>
  <w:style w:type="character" w:customStyle="1" w:styleId="CirculatedChar">
    <w:name w:val="Circulated Char"/>
    <w:link w:val="Circulated"/>
    <w:rsid w:val="00B2656A"/>
    <w:rPr>
      <w:rFonts w:ascii="Arial" w:eastAsia="Times New Roman" w:hAnsi="Arial" w:cs="Times New Roman"/>
      <w:szCs w:val="25"/>
      <w:lang w:eastAsia="en-AU"/>
    </w:rPr>
  </w:style>
  <w:style w:type="character" w:customStyle="1" w:styleId="MotionChar">
    <w:name w:val="Motion Char"/>
    <w:link w:val="Motion"/>
    <w:rsid w:val="00B2656A"/>
    <w:rPr>
      <w:rFonts w:ascii="Arial Bold" w:eastAsia="Times New Roman" w:hAnsi="Arial Bold" w:cs="Times New Roman"/>
      <w:b/>
      <w:caps/>
      <w:szCs w:val="25"/>
      <w:lang w:eastAsia="en-AU"/>
    </w:rPr>
  </w:style>
  <w:style w:type="character" w:customStyle="1" w:styleId="Heading2Char">
    <w:name w:val="Heading 2 Char"/>
    <w:basedOn w:val="DefaultParagraphFont"/>
    <w:link w:val="Heading2"/>
    <w:rsid w:val="00B265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Default">
    <w:name w:val="Default"/>
    <w:rsid w:val="005E4B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umpara1">
    <w:name w:val="Numpara1"/>
    <w:basedOn w:val="Normal"/>
    <w:rsid w:val="00803BB8"/>
    <w:pPr>
      <w:numPr>
        <w:numId w:val="3"/>
      </w:numPr>
      <w:spacing w:before="240" w:after="0" w:line="240" w:lineRule="auto"/>
    </w:pPr>
    <w:rPr>
      <w:rFonts w:ascii="Arial" w:eastAsiaTheme="minorHAnsi" w:hAnsi="Arial" w:cs="Arial"/>
      <w:sz w:val="20"/>
      <w:szCs w:val="20"/>
      <w:lang w:val="en-AU" w:eastAsia="en-AU"/>
    </w:rPr>
  </w:style>
  <w:style w:type="paragraph" w:customStyle="1" w:styleId="Numpara2">
    <w:name w:val="Numpara2"/>
    <w:basedOn w:val="Normal"/>
    <w:rsid w:val="00803BB8"/>
    <w:pPr>
      <w:numPr>
        <w:ilvl w:val="1"/>
        <w:numId w:val="3"/>
      </w:numPr>
      <w:spacing w:before="240" w:after="0" w:line="240" w:lineRule="auto"/>
    </w:pPr>
    <w:rPr>
      <w:rFonts w:ascii="Arial" w:eastAsiaTheme="minorHAnsi" w:hAnsi="Arial" w:cs="Arial"/>
      <w:sz w:val="20"/>
      <w:szCs w:val="20"/>
      <w:lang w:val="en-AU" w:eastAsia="en-AU"/>
    </w:rPr>
  </w:style>
  <w:style w:type="paragraph" w:customStyle="1" w:styleId="Numpara3">
    <w:name w:val="Numpara3"/>
    <w:basedOn w:val="Normal"/>
    <w:rsid w:val="00803BB8"/>
    <w:pPr>
      <w:numPr>
        <w:ilvl w:val="2"/>
        <w:numId w:val="3"/>
      </w:numPr>
      <w:spacing w:before="240" w:after="0" w:line="240" w:lineRule="auto"/>
    </w:pPr>
    <w:rPr>
      <w:rFonts w:ascii="Arial" w:eastAsiaTheme="minorHAnsi" w:hAnsi="Arial" w:cs="Arial"/>
      <w:sz w:val="20"/>
      <w:szCs w:val="20"/>
      <w:lang w:val="en-AU" w:eastAsia="en-AU"/>
    </w:rPr>
  </w:style>
  <w:style w:type="paragraph" w:customStyle="1" w:styleId="Numpara4">
    <w:name w:val="Numpara4"/>
    <w:basedOn w:val="Normal"/>
    <w:rsid w:val="00803BB8"/>
    <w:pPr>
      <w:numPr>
        <w:ilvl w:val="3"/>
        <w:numId w:val="3"/>
      </w:numPr>
      <w:spacing w:before="240" w:after="0" w:line="240" w:lineRule="auto"/>
    </w:pPr>
    <w:rPr>
      <w:rFonts w:ascii="Arial" w:eastAsiaTheme="minorHAnsi" w:hAnsi="Arial" w:cs="Arial"/>
      <w:sz w:val="20"/>
      <w:szCs w:val="20"/>
      <w:lang w:val="en-AU" w:eastAsia="en-AU"/>
    </w:rPr>
  </w:style>
  <w:style w:type="paragraph" w:customStyle="1" w:styleId="MLLegal1Heading">
    <w:name w:val="ML Legal 1 (Heading)"/>
    <w:next w:val="Normal"/>
    <w:qFormat/>
    <w:rsid w:val="00A149C5"/>
    <w:pPr>
      <w:keepNext/>
      <w:numPr>
        <w:numId w:val="4"/>
      </w:numPr>
      <w:spacing w:before="240" w:after="0" w:line="240" w:lineRule="atLeast"/>
      <w:jc w:val="both"/>
    </w:pPr>
    <w:rPr>
      <w:rFonts w:ascii="Arial" w:eastAsia="Arial" w:hAnsi="Arial" w:cs="Arial"/>
      <w:b/>
      <w:caps/>
      <w:sz w:val="23"/>
      <w:szCs w:val="24"/>
      <w:lang w:eastAsia="en-AU"/>
    </w:rPr>
  </w:style>
  <w:style w:type="paragraph" w:customStyle="1" w:styleId="MLLegal2Heading">
    <w:name w:val="ML Legal 2 (Heading)"/>
    <w:basedOn w:val="MLLegal1Heading"/>
    <w:next w:val="Normal"/>
    <w:rsid w:val="00A149C5"/>
    <w:pPr>
      <w:numPr>
        <w:ilvl w:val="1"/>
      </w:numPr>
    </w:pPr>
    <w:rPr>
      <w:caps w:val="0"/>
    </w:rPr>
  </w:style>
  <w:style w:type="paragraph" w:customStyle="1" w:styleId="MLLegal3">
    <w:name w:val="ML Legal 3"/>
    <w:basedOn w:val="MLLegal2Heading"/>
    <w:rsid w:val="00A149C5"/>
    <w:pPr>
      <w:keepNext w:val="0"/>
      <w:numPr>
        <w:ilvl w:val="2"/>
      </w:numPr>
    </w:pPr>
    <w:rPr>
      <w:b w:val="0"/>
    </w:rPr>
  </w:style>
  <w:style w:type="paragraph" w:customStyle="1" w:styleId="MLLegal4">
    <w:name w:val="ML Legal 4"/>
    <w:basedOn w:val="MLLegal3"/>
    <w:rsid w:val="00A149C5"/>
    <w:pPr>
      <w:numPr>
        <w:ilvl w:val="3"/>
      </w:numPr>
    </w:pPr>
  </w:style>
  <w:style w:type="paragraph" w:customStyle="1" w:styleId="MLLegal5">
    <w:name w:val="ML Legal 5"/>
    <w:basedOn w:val="MLLegal4"/>
    <w:rsid w:val="00A149C5"/>
    <w:pPr>
      <w:numPr>
        <w:ilvl w:val="4"/>
      </w:numPr>
    </w:pPr>
  </w:style>
  <w:style w:type="paragraph" w:styleId="BodyText2">
    <w:name w:val="Body Text 2"/>
    <w:basedOn w:val="Normal"/>
    <w:link w:val="BodyText2Char"/>
    <w:uiPriority w:val="99"/>
    <w:rsid w:val="00A149C5"/>
    <w:pPr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bCs/>
      <w:sz w:val="32"/>
      <w:szCs w:val="32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A149C5"/>
    <w:rPr>
      <w:rFonts w:ascii="Times New Roman" w:eastAsia="Times New Roman" w:hAnsi="Times New Roman" w:cs="Times New Roman"/>
      <w:b/>
      <w:bCs/>
      <w:sz w:val="32"/>
      <w:szCs w:val="32"/>
      <w:u w:val="singl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4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9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9C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9C5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149C5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719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71974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936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56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568D"/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14346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c52fd4-fba2-415f-ae84-d8f26ff8e458">
      <UserInfo>
        <DisplayName/>
        <AccountId xsi:nil="true"/>
        <AccountType/>
      </UserInfo>
    </SharedWithUsers>
    <lcf76f155ced4ddcb4097134ff3c332f xmlns="77d0efc3-9e50-48cc-a9c7-3fd886bcb0b0">
      <Terms xmlns="http://schemas.microsoft.com/office/infopath/2007/PartnerControls"/>
    </lcf76f155ced4ddcb4097134ff3c332f>
    <TaxCatchAll xmlns="90c52fd4-fba2-415f-ae84-d8f26ff8e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EB2BAA661F64EBCFC31981CBFFE49" ma:contentTypeVersion="17" ma:contentTypeDescription="Create a new document." ma:contentTypeScope="" ma:versionID="595373fddbedda75d8c5b6ddc2bb99fd">
  <xsd:schema xmlns:xsd="http://www.w3.org/2001/XMLSchema" xmlns:xs="http://www.w3.org/2001/XMLSchema" xmlns:p="http://schemas.microsoft.com/office/2006/metadata/properties" xmlns:ns2="90c52fd4-fba2-415f-ae84-d8f26ff8e458" xmlns:ns3="77d0efc3-9e50-48cc-a9c7-3fd886bcb0b0" targetNamespace="http://schemas.microsoft.com/office/2006/metadata/properties" ma:root="true" ma:fieldsID="9cd4e2a2b8022191bcc764d88d49d5fb" ns2:_="" ns3:_="">
    <xsd:import namespace="90c52fd4-fba2-415f-ae84-d8f26ff8e458"/>
    <xsd:import namespace="77d0efc3-9e50-48cc-a9c7-3fd886bcb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52fd4-fba2-415f-ae84-d8f26ff8e4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2538a5-67d2-47d0-a7b2-eb6046802894}" ma:internalName="TaxCatchAll" ma:showField="CatchAllData" ma:web="90c52fd4-fba2-415f-ae84-d8f26ff8e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0efc3-9e50-48cc-a9c7-3fd886bcb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b622c8-8e03-40c0-9e90-633f4f78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0996-EECA-4B0A-916A-A7A6FFFF6BFB}">
  <ds:schemaRefs>
    <ds:schemaRef ds:uri="http://schemas.microsoft.com/office/2006/metadata/properties"/>
    <ds:schemaRef ds:uri="http://schemas.microsoft.com/office/infopath/2007/PartnerControls"/>
    <ds:schemaRef ds:uri="90c52fd4-fba2-415f-ae84-d8f26ff8e458"/>
    <ds:schemaRef ds:uri="77d0efc3-9e50-48cc-a9c7-3fd886bcb0b0"/>
  </ds:schemaRefs>
</ds:datastoreItem>
</file>

<file path=customXml/itemProps2.xml><?xml version="1.0" encoding="utf-8"?>
<ds:datastoreItem xmlns:ds="http://schemas.openxmlformats.org/officeDocument/2006/customXml" ds:itemID="{7115C089-8C80-4C3A-B910-30D820E44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7D82F-9B42-49A2-8815-6B9B61298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52fd4-fba2-415f-ae84-d8f26ff8e458"/>
    <ds:schemaRef ds:uri="77d0efc3-9e50-48cc-a9c7-3fd886bcb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CCA012-08F6-434C-AE0A-BC409965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1626</Words>
  <Characters>8604</Characters>
  <Application>Microsoft Office Word</Application>
  <DocSecurity>0</DocSecurity>
  <Lines>661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Jenkinson</dc:creator>
  <cp:keywords/>
  <dc:description/>
  <cp:lastModifiedBy>Debra Robertson</cp:lastModifiedBy>
  <cp:revision>2</cp:revision>
  <cp:lastPrinted>2023-10-10T08:38:00Z</cp:lastPrinted>
  <dcterms:created xsi:type="dcterms:W3CDTF">2025-10-09T02:54:00Z</dcterms:created>
  <dcterms:modified xsi:type="dcterms:W3CDTF">2025-10-09T02:54:00Z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0x010100139EB2BAA661F64EBCFC31981CBFFE49</vt:lpwstr>
  </property>
  <property fmtid="{D5CDD505-2E9C-101B-9397-08002B2CF9AE}" pid="3" name="Order">
    <vt:r8>12608000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e85c5e45-aef9-42ce-a59f-a4a259a6617b</vt:lpwstr>
  </property>
</Properties>
</file>